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0" w:rsidRPr="00200B3F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учреждение </w:t>
      </w:r>
    </w:p>
    <w:p w:rsidR="00AC7FF0" w:rsidRPr="00200B3F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</w:p>
    <w:p w:rsidR="00AC7FF0" w:rsidRPr="00200B3F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>«Красночикойски</w:t>
      </w:r>
      <w:r w:rsidR="00337754" w:rsidRPr="00200B3F">
        <w:rPr>
          <w:rFonts w:ascii="Times New Roman" w:hAnsi="Times New Roman" w:cs="Times New Roman"/>
          <w:sz w:val="24"/>
          <w:szCs w:val="24"/>
        </w:rPr>
        <w:t>й аграрно-педагогический техникум</w:t>
      </w:r>
      <w:r w:rsidRPr="00200B3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C7FF0" w:rsidRPr="00200B3F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</w:p>
    <w:p w:rsidR="00AC7FF0" w:rsidRPr="00200B3F" w:rsidRDefault="00AC7FF0" w:rsidP="00A57908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3751"/>
      </w:tblGrid>
      <w:tr w:rsidR="00AC7FF0" w:rsidRPr="00200B3F">
        <w:trPr>
          <w:trHeight w:val="1144"/>
          <w:jc w:val="right"/>
        </w:trPr>
        <w:tc>
          <w:tcPr>
            <w:tcW w:w="0" w:type="auto"/>
          </w:tcPr>
          <w:p w:rsidR="00AC7FF0" w:rsidRPr="00200B3F" w:rsidRDefault="003D7C3B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C7FF0" w:rsidRPr="00200B3F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Зам директора по УПР</w:t>
            </w:r>
          </w:p>
          <w:p w:rsidR="003D7C3B" w:rsidRPr="00200B3F" w:rsidRDefault="0054602C" w:rsidP="003D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D7C3B" w:rsidRPr="00200B3F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AC7FF0" w:rsidRPr="00200B3F" w:rsidRDefault="00200B3F" w:rsidP="003D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«____»__________2014</w:t>
            </w:r>
            <w:r w:rsidR="00AC7FF0" w:rsidRPr="00200B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7FF0" w:rsidRPr="00200B3F">
        <w:trPr>
          <w:trHeight w:val="592"/>
          <w:jc w:val="right"/>
        </w:trPr>
        <w:tc>
          <w:tcPr>
            <w:tcW w:w="0" w:type="auto"/>
          </w:tcPr>
          <w:p w:rsidR="00AC7FF0" w:rsidRPr="00200B3F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7FF0" w:rsidRPr="00200B3F" w:rsidRDefault="00AC7FF0" w:rsidP="00A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C7FF0" w:rsidRDefault="00AC7FF0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  <w:lang w:val="en-US"/>
        </w:rPr>
      </w:pPr>
    </w:p>
    <w:p w:rsidR="00200B3F" w:rsidRDefault="00200B3F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1D4C12" w:rsidRPr="001D4C12" w:rsidRDefault="001D4C12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200B3F" w:rsidRPr="00200B3F" w:rsidRDefault="00200B3F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i/>
          <w:iCs/>
          <w:caps/>
          <w:sz w:val="24"/>
          <w:szCs w:val="24"/>
          <w:lang w:val="en-US"/>
        </w:rPr>
      </w:pPr>
    </w:p>
    <w:p w:rsidR="00AC7FF0" w:rsidRPr="00200B3F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C7FF0" w:rsidRPr="00A066B3" w:rsidRDefault="00AC7FF0" w:rsidP="00A066B3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00B3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ПРОГРАММа </w:t>
      </w:r>
      <w:r w:rsidR="003D7C3B" w:rsidRPr="00200B3F">
        <w:rPr>
          <w:rFonts w:ascii="Times New Roman" w:hAnsi="Times New Roman" w:cs="Times New Roman"/>
          <w:b/>
          <w:bCs/>
          <w:caps/>
          <w:sz w:val="24"/>
          <w:szCs w:val="24"/>
        </w:rPr>
        <w:t>профессиональ</w:t>
      </w:r>
      <w:bookmarkStart w:id="0" w:name="_GoBack"/>
      <w:bookmarkEnd w:id="0"/>
      <w:r w:rsidR="003D7C3B" w:rsidRPr="00200B3F">
        <w:rPr>
          <w:rFonts w:ascii="Times New Roman" w:hAnsi="Times New Roman" w:cs="Times New Roman"/>
          <w:b/>
          <w:bCs/>
          <w:caps/>
          <w:sz w:val="24"/>
          <w:szCs w:val="24"/>
        </w:rPr>
        <w:t>ного модуля</w:t>
      </w:r>
      <w:r w:rsidR="00A066B3" w:rsidRPr="00A066B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0</w:t>
      </w:r>
      <w:r w:rsidR="00337754" w:rsidRPr="00200B3F">
        <w:rPr>
          <w:rFonts w:ascii="Times New Roman" w:hAnsi="Times New Roman" w:cs="Times New Roman"/>
          <w:b/>
          <w:sz w:val="24"/>
          <w:szCs w:val="24"/>
        </w:rPr>
        <w:t>2</w:t>
      </w:r>
      <w:r w:rsidR="00200B3F">
        <w:rPr>
          <w:rFonts w:ascii="Times New Roman" w:hAnsi="Times New Roman" w:cs="Times New Roman"/>
          <w:b/>
          <w:sz w:val="24"/>
          <w:szCs w:val="24"/>
        </w:rPr>
        <w:t>.</w:t>
      </w:r>
      <w:r w:rsidR="00DC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754" w:rsidRPr="00200B3F">
        <w:rPr>
          <w:rFonts w:ascii="Times New Roman" w:hAnsi="Times New Roman" w:cs="Times New Roman"/>
          <w:b/>
          <w:sz w:val="24"/>
          <w:szCs w:val="24"/>
        </w:rPr>
        <w:t>ВЫПОЛНЕНИЕ  СЛЕСАРНЫХ  РАБОТ  ПО  РЕМОНТУ  И  ТЕХНИЧЕСКОМУ  ОБСЛУЖИВАНИЮ  СЕЛЬСКОХОЗЯЙСТВЕННЫХ  МАШИН  И  ОБОРУДОВАНИЯ</w:t>
      </w:r>
    </w:p>
    <w:p w:rsidR="00337754" w:rsidRPr="00200B3F" w:rsidRDefault="00337754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F0" w:rsidRPr="00200B3F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337754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C7FF0" w:rsidRDefault="00AC7FF0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1D4C12" w:rsidRPr="00200B3F" w:rsidRDefault="001D4C12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37754" w:rsidRPr="00200B3F" w:rsidRDefault="00337754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200B3F" w:rsidRPr="00200B3F" w:rsidRDefault="00200B3F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337754" w:rsidRPr="00200B3F" w:rsidRDefault="00337754" w:rsidP="006819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6819F2">
      <w:pPr>
        <w:widowControl w:val="0"/>
        <w:spacing w:after="0" w:line="240" w:lineRule="auto"/>
        <w:ind w:right="11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>Красный Чикой</w:t>
      </w:r>
    </w:p>
    <w:p w:rsidR="00AC7FF0" w:rsidRPr="00200B3F" w:rsidRDefault="00200B3F" w:rsidP="00A57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C7FF0" w:rsidRPr="00200B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0B3F" w:rsidRPr="00A066B3" w:rsidRDefault="00AC7FF0" w:rsidP="00A066B3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200B3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7754" w:rsidRPr="00200B3F">
        <w:rPr>
          <w:rFonts w:ascii="Times New Roman" w:hAnsi="Times New Roman" w:cs="Times New Roman"/>
          <w:sz w:val="24"/>
          <w:szCs w:val="24"/>
        </w:rPr>
        <w:t>рограм</w:t>
      </w:r>
      <w:r w:rsidR="00200B3F">
        <w:rPr>
          <w:rFonts w:ascii="Times New Roman" w:hAnsi="Times New Roman" w:cs="Times New Roman"/>
          <w:sz w:val="24"/>
          <w:szCs w:val="24"/>
        </w:rPr>
        <w:t xml:space="preserve">ма профессионального модуля </w:t>
      </w:r>
      <w:r w:rsidR="00337754" w:rsidRPr="00200B3F">
        <w:rPr>
          <w:rFonts w:ascii="Times New Roman" w:hAnsi="Times New Roman" w:cs="Times New Roman"/>
          <w:sz w:val="24"/>
          <w:szCs w:val="24"/>
        </w:rPr>
        <w:t>2</w:t>
      </w:r>
      <w:r w:rsidR="00200B3F">
        <w:rPr>
          <w:rFonts w:ascii="Times New Roman" w:hAnsi="Times New Roman" w:cs="Times New Roman"/>
          <w:sz w:val="24"/>
          <w:szCs w:val="24"/>
        </w:rPr>
        <w:t>.</w:t>
      </w:r>
      <w:r w:rsidR="00337754" w:rsidRPr="00200B3F">
        <w:rPr>
          <w:rFonts w:ascii="Times New Roman" w:hAnsi="Times New Roman" w:cs="Times New Roman"/>
          <w:sz w:val="24"/>
          <w:szCs w:val="24"/>
        </w:rPr>
        <w:t xml:space="preserve">«Выполнение слесарных работ по ремонту и техническому обслуживанию сельскохозяйственных машин и оборудования» </w:t>
      </w:r>
      <w:r w:rsidRPr="00200B3F">
        <w:rPr>
          <w:rFonts w:ascii="Times New Roman" w:hAnsi="Times New Roman" w:cs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по профессии </w:t>
      </w:r>
      <w:r w:rsidR="00337754" w:rsidRPr="00200B3F">
        <w:rPr>
          <w:rFonts w:ascii="Times New Roman" w:hAnsi="Times New Roman" w:cs="Times New Roman"/>
          <w:sz w:val="24"/>
          <w:szCs w:val="24"/>
        </w:rPr>
        <w:t>110800.02 Тракторист - машинист  сельскохозяйственного производства</w:t>
      </w:r>
      <w:r w:rsidR="00A066B3">
        <w:rPr>
          <w:rFonts w:ascii="Times New Roman" w:hAnsi="Times New Roman" w:cs="Times New Roman"/>
          <w:sz w:val="24"/>
          <w:szCs w:val="24"/>
        </w:rPr>
        <w:t>.</w:t>
      </w:r>
    </w:p>
    <w:p w:rsidR="00AC7FF0" w:rsidRPr="00200B3F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200B3F" w:rsidP="00A066B3">
      <w:pPr>
        <w:widowControl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bCs/>
          <w:sz w:val="24"/>
          <w:szCs w:val="24"/>
        </w:rPr>
        <w:t>Организация-</w:t>
      </w:r>
      <w:r w:rsidR="00AC7FF0" w:rsidRPr="00200B3F">
        <w:rPr>
          <w:rFonts w:ascii="Times New Roman" w:hAnsi="Times New Roman" w:cs="Times New Roman"/>
          <w:bCs/>
          <w:sz w:val="24"/>
          <w:szCs w:val="24"/>
        </w:rPr>
        <w:t>разработчик:</w:t>
      </w:r>
      <w:r w:rsidR="00392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FF0" w:rsidRPr="00200B3F">
        <w:rPr>
          <w:rFonts w:ascii="Times New Roman" w:hAnsi="Times New Roman" w:cs="Times New Roman"/>
          <w:sz w:val="24"/>
          <w:szCs w:val="24"/>
        </w:rPr>
        <w:t>ГОУ СПО «Красночикойски</w:t>
      </w:r>
      <w:r w:rsidR="00337754" w:rsidRPr="00200B3F">
        <w:rPr>
          <w:rFonts w:ascii="Times New Roman" w:hAnsi="Times New Roman" w:cs="Times New Roman"/>
          <w:sz w:val="24"/>
          <w:szCs w:val="24"/>
        </w:rPr>
        <w:t>й аграрно-педагогический техникум</w:t>
      </w:r>
      <w:r w:rsidR="00AC7FF0" w:rsidRPr="00200B3F">
        <w:rPr>
          <w:rFonts w:ascii="Times New Roman" w:hAnsi="Times New Roman" w:cs="Times New Roman"/>
          <w:sz w:val="24"/>
          <w:szCs w:val="24"/>
        </w:rPr>
        <w:t>»Забайкальского края</w:t>
      </w:r>
    </w:p>
    <w:p w:rsidR="00AC7FF0" w:rsidRPr="00200B3F" w:rsidRDefault="00AC7FF0" w:rsidP="00200B3F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00B3F" w:rsidRDefault="008233AF" w:rsidP="00200B3F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bCs/>
          <w:sz w:val="24"/>
          <w:szCs w:val="24"/>
        </w:rPr>
        <w:t>Разработчик</w:t>
      </w:r>
      <w:r w:rsidR="00200B3F">
        <w:rPr>
          <w:rFonts w:ascii="Times New Roman" w:hAnsi="Times New Roman" w:cs="Times New Roman"/>
          <w:sz w:val="24"/>
          <w:szCs w:val="24"/>
        </w:rPr>
        <w:t>и</w:t>
      </w:r>
      <w:r w:rsidR="0054602C" w:rsidRPr="00200B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7FF0" w:rsidRPr="00200B3F" w:rsidRDefault="0054602C" w:rsidP="00200B3F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>Нечаев И</w:t>
      </w:r>
      <w:r w:rsidR="00200B3F">
        <w:rPr>
          <w:rFonts w:ascii="Times New Roman" w:hAnsi="Times New Roman" w:cs="Times New Roman"/>
          <w:sz w:val="24"/>
          <w:szCs w:val="24"/>
        </w:rPr>
        <w:t xml:space="preserve">ван </w:t>
      </w:r>
      <w:r w:rsidRPr="00200B3F">
        <w:rPr>
          <w:rFonts w:ascii="Times New Roman" w:hAnsi="Times New Roman" w:cs="Times New Roman"/>
          <w:sz w:val="24"/>
          <w:szCs w:val="24"/>
        </w:rPr>
        <w:t>В</w:t>
      </w:r>
      <w:r w:rsidR="00200B3F">
        <w:rPr>
          <w:rFonts w:ascii="Times New Roman" w:hAnsi="Times New Roman" w:cs="Times New Roman"/>
          <w:sz w:val="24"/>
          <w:szCs w:val="24"/>
        </w:rPr>
        <w:t>асильевич</w:t>
      </w:r>
      <w:r w:rsidR="00AC7FF0" w:rsidRPr="00200B3F">
        <w:rPr>
          <w:rFonts w:ascii="Times New Roman" w:hAnsi="Times New Roman" w:cs="Times New Roman"/>
          <w:sz w:val="24"/>
          <w:szCs w:val="24"/>
        </w:rPr>
        <w:t>, преподаватель специальных дисциплин.</w:t>
      </w:r>
    </w:p>
    <w:p w:rsidR="00200B3F" w:rsidRDefault="00200B3F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D4C12" w:rsidRDefault="001D4C12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200B3F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 xml:space="preserve">Программа одобрена ЦК </w:t>
      </w:r>
      <w:r w:rsidR="00A066B3">
        <w:rPr>
          <w:rFonts w:ascii="Times New Roman" w:hAnsi="Times New Roman" w:cs="Times New Roman"/>
          <w:sz w:val="24"/>
          <w:szCs w:val="24"/>
        </w:rPr>
        <w:t>специальных</w:t>
      </w:r>
      <w:r w:rsidRPr="00200B3F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AC7FF0" w:rsidRPr="00200B3F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>Протокол №</w:t>
      </w:r>
      <w:r w:rsidR="00E318DB">
        <w:rPr>
          <w:rFonts w:ascii="Times New Roman" w:hAnsi="Times New Roman" w:cs="Times New Roman"/>
          <w:sz w:val="24"/>
          <w:szCs w:val="24"/>
        </w:rPr>
        <w:t xml:space="preserve"> 4</w:t>
      </w:r>
      <w:r w:rsidR="0054602C" w:rsidRPr="00200B3F">
        <w:rPr>
          <w:rFonts w:ascii="Times New Roman" w:hAnsi="Times New Roman" w:cs="Times New Roman"/>
          <w:sz w:val="24"/>
          <w:szCs w:val="24"/>
        </w:rPr>
        <w:t xml:space="preserve"> от «</w:t>
      </w:r>
      <w:r w:rsidR="00200B3F">
        <w:rPr>
          <w:rFonts w:ascii="Times New Roman" w:hAnsi="Times New Roman" w:cs="Times New Roman"/>
          <w:sz w:val="24"/>
          <w:szCs w:val="24"/>
        </w:rPr>
        <w:t>20</w:t>
      </w:r>
      <w:r w:rsidR="0054602C" w:rsidRPr="00200B3F">
        <w:rPr>
          <w:rFonts w:ascii="Times New Roman" w:hAnsi="Times New Roman" w:cs="Times New Roman"/>
          <w:sz w:val="24"/>
          <w:szCs w:val="24"/>
        </w:rPr>
        <w:t>»</w:t>
      </w:r>
      <w:r w:rsidR="00200B3F">
        <w:rPr>
          <w:rFonts w:ascii="Times New Roman" w:hAnsi="Times New Roman" w:cs="Times New Roman"/>
          <w:sz w:val="24"/>
          <w:szCs w:val="24"/>
        </w:rPr>
        <w:t>января2014</w:t>
      </w:r>
      <w:r w:rsidRPr="00200B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7FF0" w:rsidRPr="00200B3F" w:rsidRDefault="00AC7FF0" w:rsidP="00A57908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0B3F">
        <w:rPr>
          <w:rFonts w:ascii="Times New Roman" w:hAnsi="Times New Roman" w:cs="Times New Roman"/>
          <w:sz w:val="24"/>
          <w:szCs w:val="24"/>
        </w:rPr>
        <w:t>Председатель ЦК ___</w:t>
      </w:r>
      <w:r w:rsidR="0054602C" w:rsidRPr="00200B3F">
        <w:rPr>
          <w:rFonts w:ascii="Times New Roman" w:hAnsi="Times New Roman" w:cs="Times New Roman"/>
          <w:sz w:val="24"/>
          <w:szCs w:val="24"/>
        </w:rPr>
        <w:t>_________ Нечаев И.В.</w:t>
      </w: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200B3F" w:rsidRDefault="00AC7FF0" w:rsidP="00CD5303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135" w:rsidRPr="00200B3F" w:rsidRDefault="00AD3135" w:rsidP="00AD3135">
      <w:pPr>
        <w:tabs>
          <w:tab w:val="left" w:pos="0"/>
        </w:tabs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AD3135" w:rsidRPr="00200B3F" w:rsidRDefault="00AD3135" w:rsidP="00AD3135">
      <w:pPr>
        <w:tabs>
          <w:tab w:val="left" w:pos="0"/>
        </w:tabs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AD3135" w:rsidRPr="00200B3F" w:rsidRDefault="00AD3135" w:rsidP="00AD3135">
      <w:pPr>
        <w:jc w:val="center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br w:type="page"/>
      </w:r>
      <w:r w:rsidRPr="00200B3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8779"/>
        <w:gridCol w:w="792"/>
      </w:tblGrid>
      <w:tr w:rsidR="00AD3135" w:rsidRPr="00200B3F" w:rsidTr="00A066B3">
        <w:trPr>
          <w:trHeight w:val="931"/>
        </w:trPr>
        <w:tc>
          <w:tcPr>
            <w:tcW w:w="8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  <w:p w:rsidR="00AD3135" w:rsidRPr="00200B3F" w:rsidRDefault="00AD3135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00B3F">
              <w:rPr>
                <w:rFonts w:ascii="Times New Roman" w:hAnsi="Times New Roman"/>
                <w:b/>
                <w:caps/>
                <w:sz w:val="24"/>
                <w:szCs w:val="24"/>
              </w:rPr>
              <w:t>1. ПАСПОРТ ПРОГРАММЫ ПРОФЕССИОНАЛЬНОГО МОДУЛЯ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135" w:rsidRPr="00200B3F" w:rsidTr="00A066B3">
        <w:trPr>
          <w:trHeight w:val="720"/>
        </w:trPr>
        <w:tc>
          <w:tcPr>
            <w:tcW w:w="8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135" w:rsidRPr="00200B3F" w:rsidTr="00A066B3">
        <w:trPr>
          <w:trHeight w:val="594"/>
        </w:trPr>
        <w:tc>
          <w:tcPr>
            <w:tcW w:w="8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35" w:rsidRPr="00200B3F" w:rsidRDefault="00E318DB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135" w:rsidRPr="00200B3F" w:rsidTr="00A066B3">
        <w:trPr>
          <w:trHeight w:val="692"/>
        </w:trPr>
        <w:tc>
          <w:tcPr>
            <w:tcW w:w="8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caps/>
                <w:sz w:val="24"/>
                <w:szCs w:val="24"/>
              </w:rPr>
              <w:t>4 условия реализации программы ПРОФЕССИОНАЛЬНОГО МОДУЛЯ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35" w:rsidRPr="00200B3F" w:rsidRDefault="00E318DB" w:rsidP="00B56FAD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6F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135" w:rsidRPr="00200B3F" w:rsidTr="00A066B3">
        <w:trPr>
          <w:trHeight w:val="692"/>
        </w:trPr>
        <w:tc>
          <w:tcPr>
            <w:tcW w:w="8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135" w:rsidRPr="00200B3F" w:rsidRDefault="00AD313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00B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D3135" w:rsidRPr="00200B3F" w:rsidRDefault="00AD313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35" w:rsidRPr="00200B3F" w:rsidRDefault="00B56FAD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D3135" w:rsidRPr="00200B3F" w:rsidRDefault="00AD3135" w:rsidP="00AD3135">
      <w:pPr>
        <w:spacing w:after="0"/>
        <w:rPr>
          <w:rFonts w:ascii="Times New Roman" w:hAnsi="Times New Roman"/>
          <w:sz w:val="24"/>
          <w:szCs w:val="24"/>
        </w:rPr>
        <w:sectPr w:rsidR="00AD3135" w:rsidRPr="00200B3F" w:rsidSect="00B56FAD">
          <w:footerReference w:type="defaul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AD3135" w:rsidRPr="00200B3F" w:rsidRDefault="00AD3135" w:rsidP="00C845D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2</w:t>
      </w:r>
      <w:r w:rsidR="001D4C12">
        <w:rPr>
          <w:rFonts w:ascii="Times New Roman" w:hAnsi="Times New Roman"/>
          <w:b/>
          <w:sz w:val="24"/>
          <w:szCs w:val="24"/>
        </w:rPr>
        <w:t>.</w:t>
      </w:r>
      <w:r w:rsidRPr="00200B3F">
        <w:rPr>
          <w:rFonts w:ascii="Times New Roman" w:hAnsi="Times New Roman"/>
          <w:b/>
          <w:bCs/>
          <w:sz w:val="24"/>
          <w:szCs w:val="24"/>
        </w:rPr>
        <w:t>Выполнение слесарных работ по ремонту и техническо</w:t>
      </w:r>
      <w:r w:rsidR="003D7C3B" w:rsidRPr="00200B3F">
        <w:rPr>
          <w:rFonts w:ascii="Times New Roman" w:hAnsi="Times New Roman"/>
          <w:b/>
          <w:bCs/>
          <w:sz w:val="24"/>
          <w:szCs w:val="24"/>
        </w:rPr>
        <w:t>му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обслуживани</w:t>
      </w:r>
      <w:r w:rsidR="003D7C3B" w:rsidRPr="00200B3F">
        <w:rPr>
          <w:rFonts w:ascii="Times New Roman" w:hAnsi="Times New Roman"/>
          <w:b/>
          <w:bCs/>
          <w:sz w:val="24"/>
          <w:szCs w:val="24"/>
        </w:rPr>
        <w:t>ю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сельскохозяйственных машин и оборудования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AD3135" w:rsidRPr="00200B3F" w:rsidRDefault="00AD3135" w:rsidP="00A066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 Программа профессионального модуля является частью </w:t>
      </w:r>
      <w:r w:rsidR="00A066B3">
        <w:rPr>
          <w:rFonts w:ascii="Times New Roman" w:hAnsi="Times New Roman"/>
          <w:sz w:val="24"/>
          <w:szCs w:val="24"/>
        </w:rPr>
        <w:t>программы подготовки квалифицированных рабочих и служащих</w:t>
      </w:r>
      <w:r w:rsidRPr="00200B3F">
        <w:rPr>
          <w:rFonts w:ascii="Times New Roman" w:hAnsi="Times New Roman"/>
          <w:sz w:val="24"/>
          <w:szCs w:val="24"/>
        </w:rPr>
        <w:t xml:space="preserve"> в соответствии с ФГОС по профессии  НПО  110800.02 Тракторист-машинист сельскохозяйственного производства в части освоения основного вида профессиональной деятельности (ВПД):</w:t>
      </w:r>
    </w:p>
    <w:p w:rsidR="00AD3135" w:rsidRPr="001D4C12" w:rsidRDefault="00AD3135" w:rsidP="00C845D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4C12">
        <w:rPr>
          <w:rFonts w:ascii="Times New Roman" w:hAnsi="Times New Roman"/>
          <w:bCs/>
          <w:sz w:val="24"/>
          <w:szCs w:val="24"/>
        </w:rPr>
        <w:t>Выполнение слесарных работ по ремонту и технического обслуживания сельскохозяйственных машин и оборудования</w:t>
      </w:r>
    </w:p>
    <w:p w:rsidR="00AD3135" w:rsidRPr="00200B3F" w:rsidRDefault="00AD3135" w:rsidP="00C845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ПК.2.1. 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ПК.2.2.  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ПК.2.3.  Проводить профилактические осмотры тракторов.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ПК.2.4.  Выявлять 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ПК.2.5.  Проверять на точность и испытывать под нагрузкой отремонтированные сельскохозяйственные машины и оборудование.</w:t>
      </w:r>
    </w:p>
    <w:p w:rsidR="00AD3135" w:rsidRPr="00200B3F" w:rsidRDefault="00AD3135" w:rsidP="00C845D3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ПК.2.6.  Выполнять работы по консервации и сезонному хранению сельскохозяйственных машин и оборудования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выполнения слесарных работ по ремонту и техническому обслуживанию сельскохозяйственной техники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уметь: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пользоваться нормативно-технической и  технологической документацией;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выявлять и устранять причины несложных неисправностей сельскохозяйственной техники в производственных условиях;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осуществлять самоконтроль по выполнению техобслуживания и ремонта машин;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проводить консервацию и сезонное хранение сельскохозяйственной техники;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выполнять работы с соблюдением требований безопасности;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соблюдать экологическую безопасность производства.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знать: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правила применения современных контрольно-измерительных приборов, инструментов и средств технического оснащения;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lastRenderedPageBreak/>
        <w:t>технологии технического обслуживания и ремонта сельскохозяйственных машин и оборудования;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общие положения контроля качества технического обслуживания и ремонта машин;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свойства, правила хранения и использования топлива, смазочных материалов и технических жидкостей;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правила и нормы охраны труда, техники безопасности. Производственной санитарии и пожарной безопасности.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AD3135" w:rsidRPr="00200B3F" w:rsidRDefault="00C845D3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В</w:t>
      </w:r>
      <w:r w:rsidR="00AD3135" w:rsidRPr="00200B3F">
        <w:rPr>
          <w:rFonts w:ascii="Times New Roman" w:hAnsi="Times New Roman"/>
          <w:sz w:val="24"/>
          <w:szCs w:val="24"/>
        </w:rPr>
        <w:t>сего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211E8">
        <w:rPr>
          <w:rFonts w:ascii="Times New Roman" w:hAnsi="Times New Roman"/>
          <w:sz w:val="24"/>
          <w:szCs w:val="24"/>
        </w:rPr>
        <w:t>248</w:t>
      </w:r>
      <w:r w:rsidR="00AD3135" w:rsidRPr="00C845D3">
        <w:rPr>
          <w:rFonts w:ascii="Times New Roman" w:hAnsi="Times New Roman"/>
          <w:sz w:val="24"/>
          <w:szCs w:val="24"/>
        </w:rPr>
        <w:t>час</w:t>
      </w:r>
      <w:r w:rsidR="00425454" w:rsidRPr="00C845D3">
        <w:rPr>
          <w:rFonts w:ascii="Times New Roman" w:hAnsi="Times New Roman"/>
          <w:sz w:val="24"/>
          <w:szCs w:val="24"/>
        </w:rPr>
        <w:t>ов</w:t>
      </w:r>
      <w:r w:rsidR="00AD3135" w:rsidRPr="00200B3F">
        <w:rPr>
          <w:rFonts w:ascii="Times New Roman" w:hAnsi="Times New Roman"/>
          <w:sz w:val="24"/>
          <w:szCs w:val="24"/>
        </w:rPr>
        <w:t>, в том числе: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C845D3">
        <w:rPr>
          <w:rFonts w:ascii="Times New Roman" w:hAnsi="Times New Roman"/>
          <w:sz w:val="24"/>
          <w:szCs w:val="24"/>
        </w:rPr>
        <w:t xml:space="preserve"> – 140 </w:t>
      </w:r>
      <w:r w:rsidRPr="00C845D3">
        <w:rPr>
          <w:rFonts w:ascii="Times New Roman" w:hAnsi="Times New Roman"/>
          <w:sz w:val="24"/>
          <w:szCs w:val="24"/>
        </w:rPr>
        <w:t>часов</w:t>
      </w:r>
      <w:r w:rsidRPr="00200B3F">
        <w:rPr>
          <w:rFonts w:ascii="Times New Roman" w:hAnsi="Times New Roman"/>
          <w:sz w:val="24"/>
          <w:szCs w:val="24"/>
        </w:rPr>
        <w:t>, включая:</w:t>
      </w:r>
    </w:p>
    <w:p w:rsidR="00425454" w:rsidRPr="00C845D3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обязательной аудиторной</w:t>
      </w:r>
      <w:r w:rsidR="00C845D3">
        <w:rPr>
          <w:rFonts w:ascii="Times New Roman" w:hAnsi="Times New Roman"/>
          <w:sz w:val="24"/>
          <w:szCs w:val="24"/>
        </w:rPr>
        <w:t xml:space="preserve"> учебной нагрузки обучающегося – 100 часов;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 w:rsidR="00C845D3">
        <w:rPr>
          <w:rFonts w:ascii="Times New Roman" w:hAnsi="Times New Roman"/>
          <w:sz w:val="24"/>
          <w:szCs w:val="24"/>
        </w:rPr>
        <w:t xml:space="preserve"> – 40 часов;</w:t>
      </w:r>
    </w:p>
    <w:p w:rsidR="008233AF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учебной </w:t>
      </w:r>
      <w:r w:rsidR="008233AF" w:rsidRPr="00200B3F">
        <w:rPr>
          <w:rFonts w:ascii="Times New Roman" w:hAnsi="Times New Roman"/>
          <w:sz w:val="24"/>
          <w:szCs w:val="24"/>
        </w:rPr>
        <w:t xml:space="preserve">практики – </w:t>
      </w:r>
      <w:r w:rsidR="00733D35">
        <w:rPr>
          <w:rFonts w:ascii="Times New Roman" w:hAnsi="Times New Roman"/>
          <w:sz w:val="24"/>
          <w:szCs w:val="24"/>
        </w:rPr>
        <w:t>72</w:t>
      </w:r>
      <w:r w:rsidR="008233AF" w:rsidRPr="00C845D3">
        <w:rPr>
          <w:rFonts w:ascii="Times New Roman" w:hAnsi="Times New Roman"/>
          <w:sz w:val="24"/>
          <w:szCs w:val="24"/>
        </w:rPr>
        <w:t xml:space="preserve"> час</w:t>
      </w:r>
      <w:r w:rsidR="00733D35">
        <w:rPr>
          <w:rFonts w:ascii="Times New Roman" w:hAnsi="Times New Roman"/>
          <w:sz w:val="24"/>
          <w:szCs w:val="24"/>
        </w:rPr>
        <w:t>а</w:t>
      </w:r>
      <w:r w:rsidR="00C845D3">
        <w:rPr>
          <w:rFonts w:ascii="Times New Roman" w:hAnsi="Times New Roman"/>
          <w:sz w:val="24"/>
          <w:szCs w:val="24"/>
        </w:rPr>
        <w:t>;</w:t>
      </w:r>
    </w:p>
    <w:p w:rsidR="00AD3135" w:rsidRPr="00200B3F" w:rsidRDefault="00AD3135" w:rsidP="00C8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производственной практики – </w:t>
      </w:r>
      <w:r w:rsidR="00733D35">
        <w:rPr>
          <w:rFonts w:ascii="Times New Roman" w:hAnsi="Times New Roman"/>
          <w:sz w:val="24"/>
          <w:szCs w:val="24"/>
        </w:rPr>
        <w:t>36</w:t>
      </w:r>
      <w:r w:rsidRPr="00C845D3">
        <w:rPr>
          <w:rFonts w:ascii="Times New Roman" w:hAnsi="Times New Roman"/>
          <w:sz w:val="24"/>
          <w:szCs w:val="24"/>
        </w:rPr>
        <w:t xml:space="preserve"> час</w:t>
      </w:r>
      <w:r w:rsidR="00733D35">
        <w:rPr>
          <w:rFonts w:ascii="Times New Roman" w:hAnsi="Times New Roman"/>
          <w:sz w:val="24"/>
          <w:szCs w:val="24"/>
        </w:rPr>
        <w:t>ов</w:t>
      </w:r>
      <w:r w:rsidRPr="00C845D3">
        <w:rPr>
          <w:rFonts w:ascii="Times New Roman" w:hAnsi="Times New Roman"/>
          <w:sz w:val="24"/>
          <w:szCs w:val="24"/>
        </w:rPr>
        <w:t>.</w:t>
      </w:r>
    </w:p>
    <w:p w:rsidR="00AD3135" w:rsidRPr="00200B3F" w:rsidRDefault="00AD3135" w:rsidP="00C845D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br w:type="page"/>
      </w:r>
      <w:r w:rsidRPr="00200B3F">
        <w:rPr>
          <w:rFonts w:ascii="Times New Roman" w:hAnsi="Times New Roman"/>
          <w:b/>
          <w:caps/>
          <w:sz w:val="24"/>
          <w:szCs w:val="24"/>
        </w:rPr>
        <w:lastRenderedPageBreak/>
        <w:t>2. результаты освоения ПРОФЕССИОНАЛЬНОГО МОДУЛЯ</w:t>
      </w:r>
    </w:p>
    <w:p w:rsidR="008233AF" w:rsidRPr="00200B3F" w:rsidRDefault="008233AF" w:rsidP="008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Эксплуатация  и техническое обслуживание сельскохозяйственных машин и оборудования, в том числе профессиональными (ПК) и общими (ОК) компетенциями:</w:t>
      </w:r>
    </w:p>
    <w:tbl>
      <w:tblPr>
        <w:tblpPr w:leftFromText="180" w:rightFromText="180" w:vertAnchor="text" w:horzAnchor="margin" w:tblpX="392" w:tblpY="642"/>
        <w:tblW w:w="9464" w:type="dxa"/>
        <w:tblCellMar>
          <w:left w:w="10" w:type="dxa"/>
          <w:right w:w="10" w:type="dxa"/>
        </w:tblCellMar>
        <w:tblLook w:val="04A0"/>
      </w:tblPr>
      <w:tblGrid>
        <w:gridCol w:w="1642"/>
        <w:gridCol w:w="7822"/>
      </w:tblGrid>
      <w:tr w:rsidR="008233AF" w:rsidRPr="00200B3F" w:rsidTr="00E318DB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ab/>
            </w: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ПК.2.1.  </w:t>
            </w:r>
          </w:p>
        </w:tc>
        <w:tc>
          <w:tcPr>
            <w:tcW w:w="7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ПК.2.2.  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ПК.2.3. 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Проводить профилактические осмотры тракторов.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Выявлять 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ПК.2.5. 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ПК.2.6. 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Выполнять работы по консервации и сезонному хранению сельскохозяйственных машин и оборудования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  к ней устойчивого интереса</w:t>
            </w:r>
          </w:p>
        </w:tc>
      </w:tr>
      <w:tr w:rsidR="008233AF" w:rsidRPr="00200B3F" w:rsidTr="00E318DB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Осуществление поиска информации, необходимой для эффективного выполнения профессиональных задач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Использование  информационно-коммуникативных технологий в профессиональной деятельности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Работа в команде, эффективное общение с коллегами, руководством, клиентами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Организация собственной деятельности с соблюдением требований охраны труда и экологической безопасности</w:t>
            </w:r>
          </w:p>
        </w:tc>
      </w:tr>
      <w:tr w:rsidR="008233AF" w:rsidRPr="00200B3F" w:rsidTr="00E318DB">
        <w:trPr>
          <w:trHeight w:val="31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3AF" w:rsidRPr="00200B3F" w:rsidRDefault="008233AF" w:rsidP="001D4C1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Исполнение воинской обязанности, в том числе с применением полученных профессиональных знаний (для юношей)</w:t>
            </w:r>
          </w:p>
        </w:tc>
      </w:tr>
    </w:tbl>
    <w:p w:rsidR="008233AF" w:rsidRPr="00200B3F" w:rsidRDefault="008233AF" w:rsidP="0082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233AF" w:rsidRPr="00200B3F" w:rsidRDefault="008233AF" w:rsidP="00AD313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D3135" w:rsidRPr="00200B3F" w:rsidRDefault="00AD3135" w:rsidP="00AD3135">
      <w:pPr>
        <w:spacing w:after="0"/>
        <w:rPr>
          <w:rFonts w:ascii="Times New Roman" w:hAnsi="Times New Roman"/>
          <w:sz w:val="24"/>
          <w:szCs w:val="24"/>
        </w:rPr>
        <w:sectPr w:rsidR="00AD3135" w:rsidRPr="00200B3F" w:rsidSect="00B56FAD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AD3135" w:rsidRPr="0054366C" w:rsidRDefault="00AD3135" w:rsidP="005436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  <w:r w:rsidRPr="00200B3F">
        <w:rPr>
          <w:rFonts w:ascii="Times New Roman" w:hAnsi="Times New Roman"/>
          <w:b/>
          <w:bCs/>
          <w:sz w:val="24"/>
          <w:szCs w:val="24"/>
        </w:rPr>
        <w:t>ПМ.02  Выполнение слесарных работ по ремонту и техническо</w:t>
      </w:r>
      <w:r w:rsidR="003D7C3B" w:rsidRPr="00200B3F">
        <w:rPr>
          <w:rFonts w:ascii="Times New Roman" w:hAnsi="Times New Roman"/>
          <w:b/>
          <w:bCs/>
          <w:sz w:val="24"/>
          <w:szCs w:val="24"/>
        </w:rPr>
        <w:t>му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обслуживани</w:t>
      </w:r>
      <w:r w:rsidR="003D7C3B" w:rsidRPr="00200B3F">
        <w:rPr>
          <w:rFonts w:ascii="Times New Roman" w:hAnsi="Times New Roman"/>
          <w:b/>
          <w:bCs/>
          <w:sz w:val="24"/>
          <w:szCs w:val="24"/>
        </w:rPr>
        <w:t>ю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сельскохозяйственных машин и оборудования</w:t>
      </w:r>
    </w:p>
    <w:tbl>
      <w:tblPr>
        <w:tblpPr w:leftFromText="181" w:rightFromText="181" w:vertAnchor="text" w:tblpY="1"/>
        <w:tblOverlap w:val="never"/>
        <w:tblW w:w="146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6"/>
        <w:gridCol w:w="2810"/>
        <w:gridCol w:w="1210"/>
        <w:gridCol w:w="1310"/>
        <w:gridCol w:w="330"/>
        <w:gridCol w:w="1717"/>
        <w:gridCol w:w="2109"/>
        <w:gridCol w:w="1117"/>
        <w:gridCol w:w="7"/>
        <w:gridCol w:w="1749"/>
      </w:tblGrid>
      <w:tr w:rsidR="0054366C" w:rsidRPr="00200B3F" w:rsidTr="002211E8">
        <w:trPr>
          <w:cantSplit/>
          <w:trHeight w:val="435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sz w:val="24"/>
                <w:szCs w:val="24"/>
              </w:rPr>
              <w:br w:type="page"/>
            </w: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Кодыпрофессиональныхкомпетенций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Всего </w:t>
            </w:r>
          </w:p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5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46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894A02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894A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Практика </w:t>
            </w:r>
          </w:p>
        </w:tc>
      </w:tr>
      <w:tr w:rsidR="0054366C" w:rsidRPr="00200B3F" w:rsidTr="002211E8">
        <w:trPr>
          <w:cantSplit/>
          <w:trHeight w:val="435"/>
        </w:trPr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6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  <w:b/>
              </w:rPr>
              <w:t>Самостоятельная работа обучающегося,</w:t>
            </w:r>
          </w:p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6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894A02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94A02"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Производственная,</w:t>
            </w:r>
          </w:p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/>
              <w:ind w:left="-43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i/>
                <w:iCs/>
                <w:sz w:val="24"/>
                <w:szCs w:val="24"/>
              </w:rPr>
              <w:t>часов(еслипредусмотрена рассредоточенная практика)</w:t>
            </w:r>
          </w:p>
        </w:tc>
      </w:tr>
      <w:tr w:rsidR="0054366C" w:rsidRPr="00200B3F" w:rsidTr="002211E8">
        <w:trPr>
          <w:cantSplit/>
          <w:trHeight w:val="767"/>
        </w:trPr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468" w:right="17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  <w:b/>
              </w:rPr>
              <w:t>Всего</w:t>
            </w:r>
          </w:p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46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200B3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7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54366C" w:rsidRPr="00200B3F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2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0B3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  <w:trHeight w:val="371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6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6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36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36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36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436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6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54366C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543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7C76FB" w:rsidRPr="007C76F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Виды нормативно-технической и технологической </w:t>
            </w:r>
            <w:r w:rsidR="007C76FB" w:rsidRPr="007C76F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документации, необходимой для выполнения </w:t>
            </w:r>
            <w:r w:rsidR="007C76FB" w:rsidRPr="007C7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 работ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146963" w:rsidP="00357C2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ED1A5C" w:rsidRDefault="00357C2F" w:rsidP="00ED1A5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ED1A5C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2211E8" w:rsidP="007C76FB">
            <w:pPr>
              <w:pStyle w:val="a"/>
              <w:keepNext/>
              <w:keepLines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7C76FB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7C7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76FB" w:rsidRPr="007C76F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Правила применения современных контрольно-измерительных приборов, инструментов и средств </w:t>
            </w:r>
            <w:r w:rsidR="007C76FB" w:rsidRPr="007C76F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технического оснащения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0776AD" w:rsidRDefault="00ED1A5C" w:rsidP="00357C2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7C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ED1A5C" w:rsidP="00357C2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C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ED1A5C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B14D8A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22AA4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Pr="00200B3F" w:rsidRDefault="007E7712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Pr="00C22AA4" w:rsidRDefault="00C22AA4" w:rsidP="00C22AA4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A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</w:t>
            </w:r>
            <w:r w:rsidR="00ED1A5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ехнология</w:t>
            </w:r>
            <w:r w:rsidRPr="00C22A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технического обслуживания и ремонта </w:t>
            </w:r>
            <w:r w:rsidRPr="00C22A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сельскохозяйственных машин и оборудования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Default="00146963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Pr="00200B3F" w:rsidRDefault="00C87D21" w:rsidP="000769F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69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Pr="00C22AA4" w:rsidRDefault="00C87D21" w:rsidP="00BD4E6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Pr="00200B3F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AA4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A4" w:rsidRPr="00200B3F" w:rsidRDefault="00C22AA4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161B91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22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61B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22AA4" w:rsidRPr="00C22AA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бщие положения контроля качества технического </w:t>
            </w:r>
            <w:r w:rsidR="00C22AA4" w:rsidRPr="00C22AA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обслуживания и ремонта машин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0776AD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7C76FB" w:rsidRDefault="00C87D21" w:rsidP="000769F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6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C87D21" w:rsidP="00BD4E6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7C76FB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161B91" w:rsidP="00C22AA4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0776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161B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войства, правила хранения и использования топлива, </w:t>
            </w:r>
            <w:r w:rsidRPr="0016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смазочных материалов и технических жидкостей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7E7712" w:rsidRDefault="007E7712" w:rsidP="002211E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1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C87D21" w:rsidRDefault="0054366C" w:rsidP="00C87D21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7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750434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750434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2.5</w:t>
            </w:r>
            <w:r w:rsidR="000776AD">
              <w:rPr>
                <w:rFonts w:ascii="Times New Roman" w:hAnsi="Times New Roman" w:cs="Times New Roman"/>
                <w:b/>
                <w:sz w:val="24"/>
                <w:szCs w:val="24"/>
              </w:rPr>
              <w:t>-2.6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161B9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1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6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и нормы охраны труда, техники безопасности производственной санитарии и пожарной безопасности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0776AD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C87D21" w:rsidP="00C87D21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0776AD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C87D21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0776AD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  <w:r w:rsidRPr="00200B3F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  <w:r w:rsidRPr="00200B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предусмотрена</w:t>
            </w:r>
            <w:r w:rsidRPr="00200B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итоговая (концентрированная) практика</w:t>
            </w:r>
            <w:r w:rsidRPr="00200B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894A02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54366C" w:rsidRPr="00200B3F" w:rsidTr="002211E8">
        <w:trPr>
          <w:cantSplit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E8" w:rsidRPr="00546D5D" w:rsidRDefault="002211E8" w:rsidP="002211E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200B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200B3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54366C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6C" w:rsidRPr="00200B3F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6C" w:rsidRPr="00200B3F" w:rsidRDefault="002211E8" w:rsidP="0054366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36</w:t>
            </w:r>
          </w:p>
        </w:tc>
      </w:tr>
    </w:tbl>
    <w:p w:rsidR="00AD3135" w:rsidRPr="00200B3F" w:rsidRDefault="00AD3135" w:rsidP="00B56FA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br w:type="page"/>
      </w:r>
      <w:r w:rsidR="00B56FAD">
        <w:rPr>
          <w:rFonts w:ascii="Times New Roman" w:hAnsi="Times New Roman"/>
          <w:b/>
          <w:caps/>
          <w:sz w:val="24"/>
          <w:szCs w:val="24"/>
        </w:rPr>
        <w:lastRenderedPageBreak/>
        <w:t xml:space="preserve">3.2. </w:t>
      </w:r>
      <w:r w:rsidRPr="00200B3F">
        <w:rPr>
          <w:rFonts w:ascii="Times New Roman" w:hAnsi="Times New Roman"/>
          <w:b/>
          <w:sz w:val="24"/>
          <w:szCs w:val="24"/>
        </w:rPr>
        <w:t xml:space="preserve">Содержание обучения по профессиональному модулю </w:t>
      </w:r>
      <w:r w:rsidRPr="00200B3F">
        <w:rPr>
          <w:rFonts w:ascii="Times New Roman" w:hAnsi="Times New Roman"/>
          <w:b/>
          <w:bCs/>
          <w:sz w:val="24"/>
          <w:szCs w:val="24"/>
        </w:rPr>
        <w:t>ПМ.02  Выполнение слесарных работ по ремонту и техническо</w:t>
      </w:r>
      <w:r w:rsidR="00C43CB8" w:rsidRPr="00200B3F">
        <w:rPr>
          <w:rFonts w:ascii="Times New Roman" w:hAnsi="Times New Roman"/>
          <w:b/>
          <w:bCs/>
          <w:sz w:val="24"/>
          <w:szCs w:val="24"/>
        </w:rPr>
        <w:t>му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обслуживани</w:t>
      </w:r>
      <w:r w:rsidR="00C43CB8" w:rsidRPr="00200B3F">
        <w:rPr>
          <w:rFonts w:ascii="Times New Roman" w:hAnsi="Times New Roman"/>
          <w:b/>
          <w:bCs/>
          <w:sz w:val="24"/>
          <w:szCs w:val="24"/>
        </w:rPr>
        <w:t>ю</w:t>
      </w:r>
      <w:r w:rsidRPr="00200B3F">
        <w:rPr>
          <w:rFonts w:ascii="Times New Roman" w:hAnsi="Times New Roman"/>
          <w:b/>
          <w:bCs/>
          <w:sz w:val="24"/>
          <w:szCs w:val="24"/>
        </w:rPr>
        <w:t xml:space="preserve"> сельскохозяйственных машин и оборудования</w:t>
      </w:r>
    </w:p>
    <w:p w:rsidR="005B07B6" w:rsidRPr="00200B3F" w:rsidRDefault="005B07B6" w:rsidP="005B07B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2"/>
        <w:gridCol w:w="396"/>
        <w:gridCol w:w="6688"/>
        <w:gridCol w:w="1073"/>
        <w:gridCol w:w="1413"/>
      </w:tblGrid>
      <w:tr w:rsidR="00EE1DF6" w:rsidRPr="00200B3F" w:rsidTr="00BD4E6E">
        <w:trPr>
          <w:trHeight w:val="1338"/>
          <w:jc w:val="center"/>
        </w:trPr>
        <w:tc>
          <w:tcPr>
            <w:tcW w:w="4932" w:type="dxa"/>
            <w:shd w:val="clear" w:color="auto" w:fill="auto"/>
            <w:vAlign w:val="bottom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OLE_LINK6"/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00B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E1DF6" w:rsidRPr="00200B3F" w:rsidTr="00BD4E6E">
        <w:trPr>
          <w:trHeight w:val="331"/>
          <w:jc w:val="center"/>
        </w:trPr>
        <w:tc>
          <w:tcPr>
            <w:tcW w:w="4932" w:type="dxa"/>
            <w:shd w:val="clear" w:color="auto" w:fill="auto"/>
            <w:vAlign w:val="bottom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1DF6" w:rsidRPr="00200B3F" w:rsidTr="00BD4E6E">
        <w:trPr>
          <w:trHeight w:val="1304"/>
          <w:jc w:val="center"/>
        </w:trPr>
        <w:tc>
          <w:tcPr>
            <w:tcW w:w="4932" w:type="dxa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5B07B6" w:rsidRPr="007C76FB" w:rsidRDefault="007C76FB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6F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Виды нормативно-технической и технологической </w:t>
            </w:r>
            <w:r w:rsidRPr="007C76FB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 xml:space="preserve">документации, необходимой для выполнения </w:t>
            </w:r>
            <w:r w:rsidRPr="007C7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производственных работ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DB799C" w:rsidP="00357C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964"/>
          <w:jc w:val="center"/>
        </w:trPr>
        <w:tc>
          <w:tcPr>
            <w:tcW w:w="4932" w:type="dxa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МДК 02.01 </w:t>
            </w:r>
          </w:p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 слесарных работ по техническому обслуживанию сельскохозяйственных машин и оборудования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DD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5B07B6" w:rsidRPr="00200B3F" w:rsidRDefault="005B07B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626" w:rsidRPr="00200B3F" w:rsidTr="00BD4E6E">
        <w:trPr>
          <w:trHeight w:val="331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</w:p>
          <w:p w:rsidR="00B75626" w:rsidRPr="00B75626" w:rsidRDefault="00B75626" w:rsidP="000B1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нормативно-технической и технологической документации (основные виды эксплуатационных документов).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75626" w:rsidRPr="003430E4" w:rsidRDefault="00B7562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626" w:rsidRPr="00200B3F" w:rsidTr="006B2388">
        <w:trPr>
          <w:trHeight w:val="866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135A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классификация и назначение нормативно-технической документации. Технический паспорт, руководство по эксплуатации, каталоги, справочники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75626" w:rsidRPr="00200B3F" w:rsidRDefault="00B7562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7C2F" w:rsidRPr="00200B3F" w:rsidTr="00357C2F">
        <w:trPr>
          <w:trHeight w:val="566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357C2F" w:rsidRPr="00135AFC" w:rsidRDefault="00357C2F" w:rsidP="00135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1.2.</w:t>
            </w:r>
          </w:p>
          <w:p w:rsidR="00357C2F" w:rsidRPr="00135AFC" w:rsidRDefault="00357C2F" w:rsidP="00135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 пользования  нормативно-технической  и технологической документацией</w:t>
            </w:r>
          </w:p>
        </w:tc>
        <w:tc>
          <w:tcPr>
            <w:tcW w:w="0" w:type="auto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357C2F" w:rsidRPr="00200B3F" w:rsidRDefault="00357C2F" w:rsidP="004D7E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НТД, применение в зависимости от поставленных задач.</w:t>
            </w:r>
          </w:p>
        </w:tc>
        <w:tc>
          <w:tcPr>
            <w:tcW w:w="0" w:type="auto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7C2F" w:rsidRPr="00200B3F" w:rsidTr="00BD4E6E">
        <w:trPr>
          <w:trHeight w:val="57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357C2F" w:rsidRPr="003430E4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C2F" w:rsidRPr="00200B3F" w:rsidTr="00357C2F">
        <w:trPr>
          <w:trHeight w:val="565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нормативно-технической и технологической документацией</w:t>
            </w:r>
          </w:p>
        </w:tc>
        <w:tc>
          <w:tcPr>
            <w:tcW w:w="0" w:type="auto"/>
            <w:shd w:val="clear" w:color="auto" w:fill="auto"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hideMark/>
          </w:tcPr>
          <w:p w:rsidR="00357C2F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B40" w:rsidRPr="00200B3F" w:rsidTr="000769F6">
        <w:trPr>
          <w:trHeight w:val="227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D51B40" w:rsidRPr="00EC5000" w:rsidRDefault="00D51B40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</w:t>
            </w:r>
            <w:r w:rsidR="0034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(Подготовка доклада)</w:t>
            </w:r>
          </w:p>
        </w:tc>
        <w:tc>
          <w:tcPr>
            <w:tcW w:w="0" w:type="auto"/>
            <w:hideMark/>
          </w:tcPr>
          <w:p w:rsidR="00D51B40" w:rsidRPr="0039111A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D51B40" w:rsidRPr="00200B3F" w:rsidRDefault="00D51B4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11A" w:rsidRPr="00200B3F" w:rsidTr="000769F6">
        <w:trPr>
          <w:trHeight w:val="61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39111A" w:rsidRDefault="0039111A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9111A" w:rsidRPr="00200B3F" w:rsidRDefault="0039111A" w:rsidP="001469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469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соответствии с заданием, используя нормативно-техническую документацию, составьте заявку на приобретение техники, сборочных единиц, деталей. </w:t>
            </w:r>
          </w:p>
        </w:tc>
        <w:tc>
          <w:tcPr>
            <w:tcW w:w="0" w:type="auto"/>
            <w:hideMark/>
          </w:tcPr>
          <w:p w:rsidR="0039111A" w:rsidRPr="00200B3F" w:rsidRDefault="00DF01A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9111A" w:rsidRPr="00200B3F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11A" w:rsidRPr="00200B3F" w:rsidTr="000769F6">
        <w:trPr>
          <w:trHeight w:val="61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9D32EC" w:rsidRPr="00BD72B6" w:rsidRDefault="009D32E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Учебная практика</w:t>
            </w:r>
          </w:p>
          <w:p w:rsidR="009D32EC" w:rsidRDefault="009D32E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9D32EC" w:rsidRDefault="009D32E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нормативно-технической документацией и технологической документацией</w:t>
            </w:r>
          </w:p>
          <w:p w:rsidR="009D32EC" w:rsidRDefault="009D32E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техническим паспортом, руководством по эксплуатации, каталогом запасных частей, справочниками по расходу норм технических жидкостей, топлива и материалам.</w:t>
            </w:r>
          </w:p>
          <w:p w:rsidR="0039111A" w:rsidRPr="009D32EC" w:rsidRDefault="002F3A6A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32E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технологической карты на проведение технического обслуживания и ремонта тракторов и сельскохозяйственных машин, заявок на проведение ремонта и составление сметы на его проведение.</w:t>
            </w:r>
          </w:p>
        </w:tc>
        <w:tc>
          <w:tcPr>
            <w:tcW w:w="0" w:type="auto"/>
            <w:hideMark/>
          </w:tcPr>
          <w:p w:rsidR="0039111A" w:rsidRPr="009D32EC" w:rsidRDefault="004A1D6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:rsidR="009D32EC" w:rsidRDefault="009D32E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2EC" w:rsidRDefault="009D32E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2EC" w:rsidRDefault="004A1D6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D32EC" w:rsidRDefault="009D32E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2EC" w:rsidRPr="00200B3F" w:rsidRDefault="004A1D6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9111A" w:rsidRPr="00200B3F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964"/>
          <w:jc w:val="center"/>
        </w:trPr>
        <w:tc>
          <w:tcPr>
            <w:tcW w:w="4932" w:type="dxa"/>
            <w:shd w:val="clear" w:color="auto" w:fill="auto"/>
            <w:hideMark/>
          </w:tcPr>
          <w:p w:rsidR="00783FD8" w:rsidRPr="00200B3F" w:rsidRDefault="00D852F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="007C76FB" w:rsidRPr="007C76FB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Правила применения современных контрольно-измерительных приборов, инструментов и средств </w:t>
            </w:r>
            <w:r w:rsidR="007C76FB" w:rsidRPr="007C76F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технического оснащения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83FD8" w:rsidRPr="00200B3F" w:rsidRDefault="00783FD8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83FD8" w:rsidRPr="00200B3F" w:rsidRDefault="00DD5546" w:rsidP="00357C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57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83FD8" w:rsidRPr="00200B3F" w:rsidRDefault="00783FD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331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2.1 </w:t>
            </w:r>
          </w:p>
          <w:p w:rsidR="00D065FC" w:rsidRPr="003430E4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0B1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борудование и приборы применяемые при проведении технического обслуживании и ремонте сельскохозяйственных машин и оборудования.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065FC" w:rsidRPr="003430E4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430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57C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57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357C2F">
        <w:trPr>
          <w:trHeight w:val="267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357C2F" w:rsidP="00357C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проекты и</w:t>
            </w:r>
            <w:r w:rsidR="00D065F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ремонтных мастерских</w:t>
            </w:r>
            <w:r w:rsidR="000B1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357C2F" w:rsidP="00357C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331"/>
          <w:jc w:val="center"/>
        </w:trPr>
        <w:tc>
          <w:tcPr>
            <w:tcW w:w="4932" w:type="dxa"/>
            <w:vMerge/>
            <w:vAlign w:val="center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1"/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оборудование</w:t>
            </w:r>
            <w:bookmarkEnd w:id="2"/>
            <w:r w:rsidR="000B1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ремонтной мастерской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283"/>
          <w:jc w:val="center"/>
        </w:trPr>
        <w:tc>
          <w:tcPr>
            <w:tcW w:w="4932" w:type="dxa"/>
            <w:vMerge/>
            <w:vAlign w:val="center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3430E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Диагностическое оборудование</w:t>
            </w:r>
            <w:r w:rsidR="000B1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ремонтной мастерской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559"/>
          <w:jc w:val="center"/>
        </w:trPr>
        <w:tc>
          <w:tcPr>
            <w:tcW w:w="4932" w:type="dxa"/>
            <w:vMerge/>
            <w:vAlign w:val="center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65FC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3430E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пользования контрольно-измерительными приборами и средствами технического оснащения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357C2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170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Приспособление, инструмент и оснастка для</w:t>
            </w:r>
          </w:p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сборочных и разборочных работ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2"/>
            <w:bookmarkStart w:id="4" w:name="OLE_LINK3"/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технического обслуживания и текущего  ремонта сельскохозяйственной  техники с применением современных контрольно-измерительных приборов, инструментов и средств технического оснащения.</w:t>
            </w:r>
            <w:bookmarkEnd w:id="3"/>
            <w:bookmarkEnd w:id="4"/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065FC" w:rsidRPr="00200B3F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11A" w:rsidRPr="00200B3F" w:rsidTr="006B2388">
        <w:trPr>
          <w:trHeight w:val="418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39111A" w:rsidRPr="00EC5000" w:rsidRDefault="0039111A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</w:t>
            </w:r>
            <w:r w:rsidR="0034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(Подготовка доклада)</w:t>
            </w:r>
          </w:p>
        </w:tc>
        <w:tc>
          <w:tcPr>
            <w:tcW w:w="0" w:type="auto"/>
            <w:hideMark/>
          </w:tcPr>
          <w:p w:rsidR="0039111A" w:rsidRPr="0039111A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9111A" w:rsidRPr="00200B3F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11A" w:rsidRPr="00200B3F" w:rsidTr="000769F6">
        <w:trPr>
          <w:trHeight w:val="64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39111A" w:rsidRDefault="0039111A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9111A" w:rsidRPr="00AF3603" w:rsidRDefault="004A1D63" w:rsidP="004A1D6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заданием по показаниям контрольно-измерительных приборов определите размеры величин</w:t>
            </w:r>
            <w:r w:rsidR="00861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9111A" w:rsidRPr="00200B3F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9111A" w:rsidRPr="00200B3F" w:rsidRDefault="0039111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2EC" w:rsidRPr="00200B3F" w:rsidTr="000769F6">
        <w:trPr>
          <w:trHeight w:val="170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9D32EC" w:rsidRPr="00BD72B6" w:rsidRDefault="009D32EC" w:rsidP="007C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9D32EC" w:rsidRDefault="009D32EC" w:rsidP="007C7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9D32EC" w:rsidRDefault="00D065F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технического</w:t>
            </w:r>
            <w:r w:rsidR="009D32E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</w:t>
            </w:r>
            <w:r w:rsid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D32E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текущ</w:t>
            </w:r>
            <w:r w:rsid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9D32E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</w:t>
            </w:r>
            <w:r w:rsid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D32EC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сельскохозяйственной техники с применением современных контрольно-измерительных приборов, инструментов и средств технического оснащения.</w:t>
            </w:r>
          </w:p>
          <w:p w:rsidR="009D32EC" w:rsidRPr="009D32EC" w:rsidRDefault="009D32EC" w:rsidP="003430E4">
            <w:pPr>
              <w:pStyle w:val="a8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средств для проверки работоспособности различных узлов и агрегатов.</w:t>
            </w:r>
          </w:p>
          <w:p w:rsidR="009D32EC" w:rsidRPr="009D32EC" w:rsidRDefault="009D32EC" w:rsidP="003430E4">
            <w:pPr>
              <w:pStyle w:val="a8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контрольно-измерительных приборов для диагностики узлов и агрегатов тракторов и СХМ.</w:t>
            </w:r>
          </w:p>
          <w:p w:rsidR="009D32EC" w:rsidRPr="009D32EC" w:rsidRDefault="009D32EC" w:rsidP="003430E4">
            <w:pPr>
              <w:pStyle w:val="a8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применение средств для проведения технического обслуживания тракторов и СХМ.</w:t>
            </w:r>
          </w:p>
          <w:p w:rsidR="009D32EC" w:rsidRPr="009D32EC" w:rsidRDefault="009D32EC" w:rsidP="003430E4">
            <w:pPr>
              <w:pStyle w:val="a8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применение средств для проведения ремонта тракторов и СХМ.</w:t>
            </w:r>
          </w:p>
          <w:p w:rsidR="009D32EC" w:rsidRPr="009D32EC" w:rsidRDefault="009D32EC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D32E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  <w:p w:rsidR="009D32EC" w:rsidRDefault="009D32E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5F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D065FC" w:rsidRDefault="00D065F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2EC" w:rsidRPr="009D32E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9D32EC" w:rsidRPr="009D32E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D32EC" w:rsidRPr="009D32E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D32EC" w:rsidRPr="009D32EC" w:rsidRDefault="008613B0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D32EC" w:rsidRPr="00200B3F" w:rsidRDefault="009D32EC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1531"/>
          <w:jc w:val="center"/>
        </w:trPr>
        <w:tc>
          <w:tcPr>
            <w:tcW w:w="4932" w:type="dxa"/>
            <w:shd w:val="clear" w:color="auto" w:fill="auto"/>
            <w:vAlign w:val="bottom"/>
            <w:hideMark/>
          </w:tcPr>
          <w:p w:rsidR="00783FD8" w:rsidRPr="00200B3F" w:rsidRDefault="00783FD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</w:p>
          <w:p w:rsidR="00783FD8" w:rsidRPr="00200B3F" w:rsidRDefault="00783FD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профилактических  осмотров</w:t>
            </w:r>
            <w:r w:rsidR="00B14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ремонта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83FD8" w:rsidRPr="00200B3F" w:rsidRDefault="00783FD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83FD8" w:rsidRPr="00200B3F" w:rsidRDefault="00DB799C" w:rsidP="00450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783FD8" w:rsidRPr="00200B3F" w:rsidRDefault="00783FD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E6E" w:rsidRPr="00200B3F" w:rsidTr="00BD4E6E">
        <w:trPr>
          <w:trHeight w:val="418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BD4E6E" w:rsidRPr="00200B3F" w:rsidRDefault="00BD4E6E" w:rsidP="00076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ремонта </w:t>
            </w:r>
            <w:r w:rsidR="000769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тракторов и самоходных 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сельскохозяйственных машин и оборудования</w:t>
            </w:r>
            <w:r w:rsidRPr="00200B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D4E6E" w:rsidRPr="00B14D8A" w:rsidRDefault="00BD4E6E" w:rsidP="00B14D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14D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750434" w:rsidRDefault="00BD4E6E" w:rsidP="00076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76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E6E" w:rsidRPr="00200B3F" w:rsidTr="00BD4E6E">
        <w:trPr>
          <w:trHeight w:val="35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4D7E5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диагностики и ремонта на предприятиях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E6E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DD55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</w:t>
            </w:r>
            <w:r w:rsidR="00DD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двигателей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самоходных сельскохозяйственных машин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E6E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4E6E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Default="00BD4E6E" w:rsidP="00DD55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ремонта </w:t>
            </w:r>
            <w:r w:rsidR="00DD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электрооборудования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самоходных сельскохозяйственных машин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AF360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E6E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ремонта трансмиссии тракторов и самоходных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сельскохозяйственных</w:t>
            </w:r>
            <w:r w:rsidR="003B5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="0007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4E6E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E6E" w:rsidRDefault="00BD4E6E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Default="00BD4E6E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ремонта тормозной системы тракторов и самоходных сельскохозяйственных машин</w:t>
            </w:r>
            <w:r w:rsidR="0007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0769F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9F6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0769F6" w:rsidRPr="00200B3F" w:rsidRDefault="000769F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769F6" w:rsidRDefault="000769F6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Default="000769F6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ремонта гусеничного движителя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Default="000769F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Pr="00200B3F" w:rsidRDefault="000769F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0B09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OLE_LINK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ремонта ходовой части колесных тракторов и самоходных сельскохозяйственных машин</w:t>
            </w:r>
            <w:bookmarkEnd w:id="5"/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0B09" w:rsidRPr="00200B3F" w:rsidTr="003159E2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50B09" w:rsidRDefault="00450B09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P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09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450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DD5546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электрооборудования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09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450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Разборка и сборка двигателей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09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450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DD5546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тормозных систем трактора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09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450B0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Разборка и сборка элементов трансмиссии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E6E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D4E6E" w:rsidRDefault="00450B09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Default="00450B09" w:rsidP="00BD4E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ходовой части колесного и гусеничного трактора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D4E6E" w:rsidRPr="00200B3F" w:rsidRDefault="00BD4E6E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170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B14D8A" w:rsidRPr="00200B3F" w:rsidRDefault="00750434" w:rsidP="00B14D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</w:t>
            </w:r>
          </w:p>
          <w:p w:rsidR="00B14D8A" w:rsidRPr="00200B3F" w:rsidRDefault="00B14D8A" w:rsidP="00B14D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огия проведения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ремонта сельскохозяйственных машин и оборудования</w:t>
            </w:r>
          </w:p>
        </w:tc>
        <w:tc>
          <w:tcPr>
            <w:tcW w:w="0" w:type="auto"/>
            <w:gridSpan w:val="2"/>
            <w:hideMark/>
          </w:tcPr>
          <w:p w:rsidR="00B14D8A" w:rsidRPr="00B14D8A" w:rsidRDefault="00B14D8A" w:rsidP="00546D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14D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750434" w:rsidRDefault="00750434" w:rsidP="00450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50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750434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D4E6E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рабочих органов почвообрабатывающих машин</w:t>
            </w:r>
            <w:r w:rsidR="00076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769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0769F6" w:rsidRPr="00200B3F" w:rsidRDefault="000769F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69F6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Default="000769F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рабочих органов сеялок, посадочных машин.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769F6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vAlign w:val="center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4D8A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0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0769F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механизмов привода (цепные, ременные, зубчатые передачи).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4D8A" w:rsidRPr="00200B3F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0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0769F6" w:rsidP="000769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жаток, подборщиков,</w:t>
            </w:r>
            <w:r w:rsidR="004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молотилок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зерноуборочных комбайнов.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0B09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0B09" w:rsidRDefault="00450B09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0769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очистки, соломотряса, бункера и выгрузного устройства зерноуборочных комбайнов.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4D8A" w:rsidRPr="00200B3F" w:rsidRDefault="0075043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0769F6" w:rsidP="0075043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гидравлических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076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D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4D8A" w:rsidRPr="00200B3F" w:rsidRDefault="0075043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0769F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рам, корпусных деталей кабин и облицовки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B14D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14D8A" w:rsidRPr="00200B3F" w:rsidRDefault="00C845D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2388" w:rsidRPr="00200B3F" w:rsidTr="00E914AF">
        <w:trPr>
          <w:trHeight w:val="31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6B2388" w:rsidRPr="00200B3F" w:rsidRDefault="006B2388" w:rsidP="006B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(Подготовка доклада)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P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388" w:rsidRPr="00200B3F" w:rsidTr="00E914AF">
        <w:trPr>
          <w:trHeight w:val="31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6B2388" w:rsidRDefault="006B2388" w:rsidP="006B2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6B2388" w:rsidRPr="00200B3F" w:rsidRDefault="00AF3603" w:rsidP="0086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6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заданием составьте технологическую карту </w:t>
            </w:r>
            <w:r w:rsidR="006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 заданного узла или агрегата.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388" w:rsidRPr="00200B3F" w:rsidTr="00E914AF">
        <w:trPr>
          <w:trHeight w:val="31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6B2388" w:rsidRPr="00BD72B6" w:rsidRDefault="006B2388" w:rsidP="006B2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6B2388" w:rsidRDefault="006B2388" w:rsidP="006B2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6B2388" w:rsidRPr="00E914AF" w:rsidRDefault="006B2388" w:rsidP="006B2388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5" w:line="274" w:lineRule="exact"/>
              <w:ind w:right="14"/>
              <w:jc w:val="both"/>
              <w:rPr>
                <w:sz w:val="24"/>
                <w:szCs w:val="24"/>
              </w:rPr>
            </w:pPr>
            <w:r w:rsidRPr="006B238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проводить техническое обслуживание и текущий </w:t>
            </w:r>
            <w:r w:rsidRPr="006B238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ремонт сельскохозяйственной техники с применением современных контрольно-измерительных приборов, </w:t>
            </w:r>
            <w:r w:rsidRPr="006B2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инструментов и средств технического оснащения;</w:t>
            </w:r>
          </w:p>
          <w:p w:rsidR="00E914AF" w:rsidRPr="00E914AF" w:rsidRDefault="00E914AF" w:rsidP="00E914AF">
            <w:pPr>
              <w:pStyle w:val="a8"/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020" w:right="11" w:hanging="3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ремонт двигателей тракторов, комбайнов.</w:t>
            </w:r>
          </w:p>
          <w:p w:rsidR="00E914AF" w:rsidRPr="00E914AF" w:rsidRDefault="00E914AF" w:rsidP="00E914AF">
            <w:pPr>
              <w:pStyle w:val="a8"/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020" w:right="11" w:hanging="3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ремонт трансмиссии тракторов и комбайнов.</w:t>
            </w:r>
          </w:p>
          <w:p w:rsidR="00B32BD7" w:rsidRPr="00E914AF" w:rsidRDefault="00B32BD7" w:rsidP="00B32BD7">
            <w:pPr>
              <w:pStyle w:val="a8"/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020" w:right="11" w:hanging="3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ремонт трансмиссии тракторов и комбайнов.</w:t>
            </w:r>
          </w:p>
          <w:p w:rsidR="00E914AF" w:rsidRPr="00E914AF" w:rsidRDefault="00E914AF" w:rsidP="00E914AF">
            <w:pPr>
              <w:pStyle w:val="a8"/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020" w:right="11" w:hanging="3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ремонт узлов и агрегатов сельскохозяйственных машин.</w:t>
            </w:r>
          </w:p>
          <w:p w:rsidR="006B2388" w:rsidRPr="00A6328A" w:rsidRDefault="00E914AF" w:rsidP="006B2388">
            <w:pPr>
              <w:pStyle w:val="a8"/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left="1020" w:right="11" w:hanging="3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ремонт узлов и агрегатов зерноуборочного комбайна.</w:t>
            </w:r>
          </w:p>
          <w:p w:rsidR="00A6328A" w:rsidRPr="00A6328A" w:rsidRDefault="00A6328A" w:rsidP="00A6328A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58" w:right="14" w:hanging="357"/>
              <w:jc w:val="both"/>
              <w:rPr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Осуществлять самоконтроль по выполнению </w:t>
            </w:r>
            <w:r w:rsidRPr="00A632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техобслуживания и ремонта машин;</w:t>
            </w:r>
          </w:p>
          <w:p w:rsidR="00A6328A" w:rsidRPr="00A6328A" w:rsidRDefault="00A6328A" w:rsidP="00A6328A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658" w:right="5" w:hanging="357"/>
              <w:jc w:val="both"/>
            </w:pPr>
            <w:r w:rsidRPr="00A6328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Проводить консервацию и сезонное хранение </w:t>
            </w:r>
            <w:r w:rsidRPr="00A6328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сельскохозяйственной техники;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Pr="006B2388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  <w:p w:rsid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388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14AF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914AF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914AF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914AF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914AF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328A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6328A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B2388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B09" w:rsidRPr="00200B3F" w:rsidTr="00DD5546">
        <w:trPr>
          <w:trHeight w:val="846"/>
          <w:jc w:val="center"/>
        </w:trPr>
        <w:tc>
          <w:tcPr>
            <w:tcW w:w="4932" w:type="dxa"/>
            <w:shd w:val="clear" w:color="auto" w:fill="auto"/>
            <w:hideMark/>
          </w:tcPr>
          <w:p w:rsidR="00450B09" w:rsidRDefault="00DD5546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0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D5546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Общие положения контроля качества технического </w:t>
            </w:r>
            <w:r w:rsidRPr="00DD554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обслуживания и ремонта машин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50B09" w:rsidRPr="00B14D8A" w:rsidRDefault="00450B09" w:rsidP="00546D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0B09" w:rsidRPr="00750434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450B09" w:rsidRPr="00200B3F" w:rsidRDefault="00450B09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170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750434" w:rsidRPr="00200B3F" w:rsidRDefault="00750434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DD5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  <w:p w:rsidR="00750434" w:rsidRPr="00200B3F" w:rsidRDefault="00DD5546" w:rsidP="0075043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Обкатка и испытание</w:t>
            </w:r>
            <w:r w:rsidR="00750434"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сельскохозяйственных машин и оборудования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750434" w:rsidRPr="00B14D8A" w:rsidRDefault="00750434" w:rsidP="00546D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14D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750434" w:rsidRPr="00750434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50434" w:rsidRPr="00200B3F" w:rsidRDefault="0075043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DF6" w:rsidRPr="00200B3F" w:rsidTr="00BD4E6E">
        <w:trPr>
          <w:trHeight w:val="316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750434" w:rsidRPr="00200B3F" w:rsidRDefault="00750434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0434" w:rsidRPr="00200B3F" w:rsidRDefault="0075043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750434" w:rsidRPr="00200B3F" w:rsidRDefault="00DD554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Обкатка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двигателей тракторов,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комбайнов и сельскохозяйственной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750434" w:rsidRPr="00200B3F" w:rsidRDefault="0075043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50434" w:rsidRPr="00200B3F" w:rsidRDefault="0075043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5546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DD55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Обкатка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трансмиссии тракторов,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комбайнов и сельскохозяйственной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Default="00DD554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Default="00DD5546" w:rsidP="003159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Испытание </w:t>
            </w:r>
            <w:r w:rsidR="0031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тормозной 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тракторов,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комбайнов и сельскохозяйственной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5546" w:rsidRPr="00200B3F" w:rsidTr="00BD4E6E">
        <w:trPr>
          <w:trHeight w:val="45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Default="00DD554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Default="003159E2" w:rsidP="003159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Испытание гидравлической системы тракторов,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комбайнов и сельскохозяйственной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5546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D5546" w:rsidRPr="00200B3F" w:rsidRDefault="00DD5546" w:rsidP="00750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9E2" w:rsidRPr="00200B3F" w:rsidTr="003159E2">
        <w:trPr>
          <w:trHeight w:val="375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Обкатка двигателя трактора.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9E2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9E2" w:rsidRPr="00200B3F" w:rsidTr="003159E2">
        <w:trPr>
          <w:trHeight w:val="409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Обкатка трансмиссии трактора.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9E2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9E2" w:rsidRPr="00200B3F" w:rsidTr="003159E2">
        <w:trPr>
          <w:trHeight w:val="36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гидросистемы управления трактора.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9E2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9E2" w:rsidRPr="00200B3F" w:rsidTr="003159E2">
        <w:trPr>
          <w:trHeight w:val="335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гидросистемы навесного оборудования трактора.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9E2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9E2" w:rsidRPr="00200B3F" w:rsidTr="003159E2">
        <w:trPr>
          <w:trHeight w:val="41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hideMark/>
          </w:tcPr>
          <w:p w:rsidR="003159E2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основной тормозной системы трактора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159E2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159E2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3159E2">
        <w:trPr>
          <w:trHeight w:val="417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3159E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3159E2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вспомогательной тормозной системы трактора.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5546" w:rsidRPr="00200B3F" w:rsidRDefault="003159E2" w:rsidP="003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0769F6">
        <w:trPr>
          <w:trHeight w:val="274"/>
          <w:jc w:val="center"/>
        </w:trPr>
        <w:tc>
          <w:tcPr>
            <w:tcW w:w="1201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DD5546" w:rsidRPr="00EC5000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(Подготовка доклада)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Pr="007738C2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0769F6">
        <w:trPr>
          <w:trHeight w:val="567"/>
          <w:jc w:val="center"/>
        </w:trPr>
        <w:tc>
          <w:tcPr>
            <w:tcW w:w="1201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DD5546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DD5546" w:rsidRPr="0039111A" w:rsidRDefault="00AF3603" w:rsidP="00673E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технологическую карту для заданной сборочной единицы для</w:t>
            </w:r>
            <w:r w:rsidR="003B5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бкатка и испытание тракторов, комбайнов и</w:t>
            </w:r>
            <w:r w:rsidR="00DD5546"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сельскохозяйственных машин и оборудования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0769F6">
        <w:trPr>
          <w:trHeight w:val="567"/>
          <w:jc w:val="center"/>
        </w:trPr>
        <w:tc>
          <w:tcPr>
            <w:tcW w:w="1201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DD5546" w:rsidRPr="00BD72B6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DD5546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DD5546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устранять причины несложных неисправностей сельскохозяйственной техники в производственных условиях.</w:t>
            </w:r>
          </w:p>
          <w:p w:rsidR="00DD5546" w:rsidRPr="007738C2" w:rsidRDefault="00DD5546" w:rsidP="003430E4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ходовой части трактора на предмет выявление неисправностей и устранение простейших неисправностей.</w:t>
            </w:r>
          </w:p>
          <w:p w:rsidR="00DD5546" w:rsidRPr="007738C2" w:rsidRDefault="00DD5546" w:rsidP="003430E4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работоспособности вспомогательных систем СХМ, устранение простых неисправностей.</w:t>
            </w:r>
          </w:p>
          <w:p w:rsidR="00DD5546" w:rsidRPr="007738C2" w:rsidRDefault="00DD5546" w:rsidP="003430E4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работоспособности рабочих органов почвообрабатывающих машин, устранение простых неисправностей.</w:t>
            </w:r>
          </w:p>
          <w:p w:rsidR="00DD5546" w:rsidRPr="007738C2" w:rsidRDefault="00DD5546" w:rsidP="003430E4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работы высаживающих и высевающих аппаратов сеялок и сажалок.</w:t>
            </w:r>
          </w:p>
          <w:p w:rsidR="00DD5546" w:rsidRPr="007738C2" w:rsidRDefault="00DD5546" w:rsidP="003430E4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работы режущего аппарата косилок и жаток зерноуборочных комбайнов.</w:t>
            </w:r>
          </w:p>
          <w:p w:rsidR="00DD5546" w:rsidRPr="00E914AF" w:rsidRDefault="00DD5546" w:rsidP="00E914AF">
            <w:pPr>
              <w:pStyle w:val="a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и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мелкий</w:t>
            </w:r>
            <w:r w:rsidR="003B5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</w:t>
            </w:r>
            <w:r w:rsidRPr="0077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зерноуборочных комбайнов.</w:t>
            </w:r>
          </w:p>
          <w:p w:rsidR="00DD5546" w:rsidRPr="00E914AF" w:rsidRDefault="00DD5546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консервацию и сезонное хранение сельскохозяйственной техники.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  <w:p w:rsidR="00DD5546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5546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546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D5546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DD5546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5546" w:rsidRDefault="00673E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5546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914AF" w:rsidRPr="007738C2" w:rsidRDefault="00673E88" w:rsidP="00E91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BD4E6E">
        <w:trPr>
          <w:trHeight w:val="1304"/>
          <w:jc w:val="center"/>
        </w:trPr>
        <w:tc>
          <w:tcPr>
            <w:tcW w:w="4932" w:type="dxa"/>
            <w:shd w:val="clear" w:color="auto" w:fill="auto"/>
            <w:hideMark/>
          </w:tcPr>
          <w:p w:rsidR="00DD5546" w:rsidRPr="00200B3F" w:rsidRDefault="00DD5546" w:rsidP="00C8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C10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5546" w:rsidRPr="00C10584" w:rsidRDefault="00C10584" w:rsidP="00C8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58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Свойства, правила хранения и использования топлива, </w:t>
            </w:r>
            <w:r w:rsidRPr="00C10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смазочных материалов и технических жидкостей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BD4E6E">
        <w:trPr>
          <w:trHeight w:val="57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</w:t>
            </w: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</w:p>
          <w:p w:rsidR="00DD5546" w:rsidRPr="00D065FC" w:rsidRDefault="00C10584" w:rsidP="007504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Нефтепродуктообеспечение предприятий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D5546" w:rsidRPr="00425C56" w:rsidRDefault="00DD554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25C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546" w:rsidRPr="00200B3F" w:rsidTr="00C10584">
        <w:trPr>
          <w:trHeight w:val="399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8850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топлива и масел, технических жидкостей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5546" w:rsidRPr="00200B3F" w:rsidTr="00BD4E6E">
        <w:trPr>
          <w:trHeight w:val="20"/>
          <w:jc w:val="center"/>
        </w:trPr>
        <w:tc>
          <w:tcPr>
            <w:tcW w:w="4932" w:type="dxa"/>
            <w:vMerge/>
            <w:vAlign w:val="center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C10584" w:rsidP="000631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топлива, масел, технических жидкостей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D5546" w:rsidRPr="00200B3F" w:rsidRDefault="00DD5546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0584" w:rsidRPr="00200B3F" w:rsidTr="00BD4E6E">
        <w:trPr>
          <w:trHeight w:val="576"/>
          <w:jc w:val="center"/>
        </w:trPr>
        <w:tc>
          <w:tcPr>
            <w:tcW w:w="4932" w:type="dxa"/>
            <w:vMerge/>
            <w:vAlign w:val="center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C10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Нормативы по правилам хранения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отпуска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горюче-смазочных 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0584" w:rsidRPr="00200B3F" w:rsidTr="00BD4E6E">
        <w:trPr>
          <w:trHeight w:val="316"/>
          <w:jc w:val="center"/>
        </w:trPr>
        <w:tc>
          <w:tcPr>
            <w:tcW w:w="4932" w:type="dxa"/>
            <w:vMerge/>
            <w:vAlign w:val="center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C1058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хранении нефтепродуктов.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0584" w:rsidRPr="00200B3F" w:rsidTr="00BD4E6E">
        <w:trPr>
          <w:trHeight w:val="331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425C56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BD4E6E">
        <w:trPr>
          <w:trHeight w:val="170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6B2388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0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6B2388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оборудованием для отпуска топлива</w:t>
            </w:r>
          </w:p>
        </w:tc>
        <w:tc>
          <w:tcPr>
            <w:tcW w:w="0" w:type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4AF" w:rsidRPr="00200B3F" w:rsidTr="00E914AF">
        <w:trPr>
          <w:trHeight w:val="170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E914AF" w:rsidRDefault="00E914AF" w:rsidP="00E91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(Подготовка доклада)</w:t>
            </w:r>
          </w:p>
        </w:tc>
        <w:tc>
          <w:tcPr>
            <w:tcW w:w="0" w:type="auto"/>
            <w:hideMark/>
          </w:tcPr>
          <w:p w:rsidR="00E914AF" w:rsidRPr="00A6328A" w:rsidRDefault="00A632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14AF" w:rsidRPr="00200B3F" w:rsidTr="00E914AF">
        <w:trPr>
          <w:trHeight w:val="170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E914AF" w:rsidRDefault="00E914AF" w:rsidP="00E9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914AF" w:rsidRDefault="00AF3603" w:rsidP="00520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2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заданием составьте технологическую схему доставки, х</w:t>
            </w:r>
            <w:r w:rsid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ранени</w:t>
            </w:r>
            <w:r w:rsidR="0052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отпуск</w:t>
            </w:r>
            <w:r w:rsidR="0052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нефтепродуктов</w:t>
            </w:r>
          </w:p>
        </w:tc>
        <w:tc>
          <w:tcPr>
            <w:tcW w:w="0" w:type="auto"/>
            <w:hideMark/>
          </w:tcPr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28A" w:rsidRDefault="00A632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914AF" w:rsidRDefault="00E914AF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28A" w:rsidRPr="00200B3F" w:rsidTr="00A6328A">
        <w:trPr>
          <w:trHeight w:val="1189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A6328A" w:rsidRPr="00BD72B6" w:rsidRDefault="00A6328A" w:rsidP="00A63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A6328A" w:rsidRDefault="00A6328A" w:rsidP="00A63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A6328A" w:rsidRPr="00A6328A" w:rsidRDefault="00A6328A" w:rsidP="00A6328A">
            <w:pPr>
              <w:pStyle w:val="a8"/>
              <w:numPr>
                <w:ilvl w:val="0"/>
                <w:numId w:val="15"/>
              </w:numPr>
              <w:shd w:val="clear" w:color="auto" w:fill="FFFFFF"/>
              <w:spacing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A6328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ыполнять работы с соблюдением требований </w:t>
            </w:r>
            <w:r w:rsidRP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</w:p>
          <w:p w:rsidR="00A6328A" w:rsidRPr="00A6328A" w:rsidRDefault="00A6328A" w:rsidP="00A6328A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632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облюдать экологическую безопасность производства;</w:t>
            </w:r>
          </w:p>
        </w:tc>
        <w:tc>
          <w:tcPr>
            <w:tcW w:w="0" w:type="auto"/>
            <w:hideMark/>
          </w:tcPr>
          <w:p w:rsidR="00A6328A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A6328A" w:rsidRDefault="00A632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328A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202CA" w:rsidRPr="005202CA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6328A" w:rsidRDefault="00A632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4F2" w:rsidRPr="00200B3F" w:rsidTr="00E914AF">
        <w:trPr>
          <w:trHeight w:val="284"/>
          <w:jc w:val="center"/>
        </w:trPr>
        <w:tc>
          <w:tcPr>
            <w:tcW w:w="4932" w:type="dxa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</w:t>
            </w:r>
          </w:p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и нормы охраны труда, техники безопасности производственной санитарии и пожарной безопасности</w:t>
            </w:r>
          </w:p>
          <w:p w:rsidR="000054F2" w:rsidRP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54F2" w:rsidRPr="00A6328A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4F2" w:rsidRPr="00200B3F" w:rsidTr="00E914AF">
        <w:trPr>
          <w:trHeight w:val="284"/>
          <w:jc w:val="center"/>
        </w:trPr>
        <w:tc>
          <w:tcPr>
            <w:tcW w:w="4932" w:type="dxa"/>
            <w:vMerge w:val="restart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</w:t>
            </w:r>
          </w:p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Нормы техники безопасности, охраны труда, Сан ПиНы, НПБ на ремонтном предприятии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C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hideMark/>
          </w:tcPr>
          <w:p w:rsidR="000054F2" w:rsidRPr="00A6328A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4F2" w:rsidRPr="00200B3F" w:rsidTr="00BD4E6E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OLE_LINK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инструкции по охране труда и технике безопасности</w:t>
            </w:r>
            <w:bookmarkEnd w:id="6"/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AF360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54F2" w:rsidRPr="00200B3F" w:rsidTr="00BD4E6E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труда и отдыха.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AF360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54F2" w:rsidRPr="00200B3F" w:rsidTr="00BD4E6E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Санитарно-гигиенические условия труда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AF360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54F2" w:rsidRPr="00200B3F" w:rsidTr="00BD4E6E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AF3603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54F2" w:rsidRPr="00200B3F" w:rsidTr="00E914AF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hideMark/>
          </w:tcPr>
          <w:p w:rsidR="000054F2" w:rsidRP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4F2" w:rsidRPr="00200B3F" w:rsidTr="00BD4E6E">
        <w:trPr>
          <w:trHeight w:val="284"/>
          <w:jc w:val="center"/>
        </w:trPr>
        <w:tc>
          <w:tcPr>
            <w:tcW w:w="4932" w:type="dxa"/>
            <w:vMerge/>
            <w:shd w:val="clear" w:color="auto" w:fill="auto"/>
            <w:hideMark/>
          </w:tcPr>
          <w:p w:rsidR="000054F2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безопасности на предприятии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54F2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0769F6">
        <w:trPr>
          <w:trHeight w:val="20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C10584" w:rsidRPr="00EC5000" w:rsidRDefault="00C10584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изучении раздела ПМ 02 (Написание реферата)</w:t>
            </w:r>
          </w:p>
        </w:tc>
        <w:tc>
          <w:tcPr>
            <w:tcW w:w="0" w:type="auto"/>
            <w:hideMark/>
          </w:tcPr>
          <w:p w:rsidR="00C10584" w:rsidRPr="00200B3F" w:rsidRDefault="000054F2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0769F6">
        <w:trPr>
          <w:trHeight w:val="276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C10584" w:rsidRDefault="00C10584" w:rsidP="0034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C10584" w:rsidRPr="0039111A" w:rsidRDefault="00AF3603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105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C10584" w:rsidRPr="00EB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и нормы охраны труда, техники безопасности.производственной санитарии и пожарной безопасности</w:t>
            </w:r>
            <w:r w:rsidR="00520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инструкции для работ в соответствии с заданием.</w:t>
            </w:r>
          </w:p>
        </w:tc>
        <w:tc>
          <w:tcPr>
            <w:tcW w:w="0" w:type="auto"/>
            <w:hideMark/>
          </w:tcPr>
          <w:p w:rsidR="00C10584" w:rsidRPr="00A6328A" w:rsidRDefault="00A6328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A6328A">
        <w:trPr>
          <w:trHeight w:val="1208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практика.</w:t>
            </w:r>
          </w:p>
          <w:p w:rsidR="00C10584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работ:</w:t>
            </w:r>
          </w:p>
          <w:p w:rsidR="00C10584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с соблюдением требований безопасности.</w:t>
            </w:r>
          </w:p>
          <w:p w:rsidR="00C10584" w:rsidRPr="00A6328A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эк</w:t>
            </w:r>
            <w:r w:rsidR="00A6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ологическую безопасность производства</w:t>
            </w: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C10584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584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10584" w:rsidRPr="00077F77" w:rsidRDefault="005202CA" w:rsidP="00A63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0769F6">
        <w:trPr>
          <w:trHeight w:val="852"/>
          <w:jc w:val="center"/>
        </w:trPr>
        <w:tc>
          <w:tcPr>
            <w:tcW w:w="12016" w:type="dxa"/>
            <w:gridSpan w:val="3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</w:t>
            </w:r>
          </w:p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работ:</w:t>
            </w:r>
          </w:p>
          <w:p w:rsidR="00C10584" w:rsidRPr="00200B3F" w:rsidRDefault="00C10584" w:rsidP="0034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слесарных работ по ремонту и техническому обслуживанию сельскохозяйственной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584" w:rsidRPr="00200B3F" w:rsidTr="000769F6">
        <w:trPr>
          <w:trHeight w:val="331"/>
          <w:jc w:val="center"/>
        </w:trPr>
        <w:tc>
          <w:tcPr>
            <w:tcW w:w="12016" w:type="dxa"/>
            <w:gridSpan w:val="3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C10584" w:rsidRPr="00200B3F" w:rsidRDefault="005202CA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0" w:type="auto"/>
            <w:hideMark/>
          </w:tcPr>
          <w:p w:rsidR="00C10584" w:rsidRPr="00200B3F" w:rsidRDefault="00C10584" w:rsidP="003430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AD3135" w:rsidRPr="00200B3F" w:rsidRDefault="00AD3135" w:rsidP="005B07B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D3135" w:rsidRPr="00200B3F" w:rsidRDefault="00AD3135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D3135" w:rsidRPr="00200B3F" w:rsidRDefault="00AD3135" w:rsidP="00AD3135">
      <w:pPr>
        <w:spacing w:after="0"/>
        <w:rPr>
          <w:rFonts w:ascii="Times New Roman" w:hAnsi="Times New Roman"/>
          <w:sz w:val="24"/>
          <w:szCs w:val="24"/>
        </w:rPr>
        <w:sectPr w:rsidR="00AD3135" w:rsidRPr="00200B3F" w:rsidSect="00B56FAD">
          <w:pgSz w:w="16838" w:h="11906" w:orient="landscape"/>
          <w:pgMar w:top="851" w:right="851" w:bottom="1702" w:left="1701" w:header="720" w:footer="720" w:gutter="0"/>
          <w:pgNumType w:start="8"/>
          <w:cols w:space="720"/>
        </w:sectPr>
      </w:pP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 xml:space="preserve">4.1. </w:t>
      </w:r>
      <w:r w:rsidRPr="00200B3F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Реализация программы модуля предполагает наличие учебных кабинетов Слесарное дело. Техническое обслуживание тракторов, сельскохозяйственных машин и оборудования. Сельскохозяйственные машины.</w:t>
      </w:r>
      <w:r w:rsidR="00DB799C" w:rsidRPr="00200B3F">
        <w:rPr>
          <w:rFonts w:ascii="Times New Roman" w:hAnsi="Times New Roman"/>
          <w:sz w:val="24"/>
          <w:szCs w:val="24"/>
        </w:rPr>
        <w:t>Л</w:t>
      </w:r>
      <w:r w:rsidRPr="00200B3F">
        <w:rPr>
          <w:rFonts w:ascii="Times New Roman" w:hAnsi="Times New Roman"/>
          <w:sz w:val="24"/>
          <w:szCs w:val="24"/>
        </w:rPr>
        <w:t xml:space="preserve">абораторий  Ремонта и технического обслуживания оборудования. Ремонта сельскохозяйственных  машин. </w:t>
      </w:r>
    </w:p>
    <w:p w:rsidR="00AD3135" w:rsidRPr="00200B3F" w:rsidRDefault="00AD3135" w:rsidP="007C3C0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кабинета. </w:t>
      </w:r>
    </w:p>
    <w:p w:rsidR="00AD3135" w:rsidRPr="00200B3F" w:rsidRDefault="00AD3135" w:rsidP="00B56F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Кабинет Слесарное дело:  учительский стол; комплект учебных столов; </w:t>
      </w:r>
      <w:r w:rsidRPr="00200B3F">
        <w:rPr>
          <w:rFonts w:ascii="Times New Roman" w:hAnsi="Times New Roman"/>
          <w:bCs/>
          <w:sz w:val="24"/>
          <w:szCs w:val="24"/>
        </w:rPr>
        <w:t xml:space="preserve">электронные пособия на </w:t>
      </w:r>
      <w:r w:rsidRPr="00200B3F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200B3F">
        <w:rPr>
          <w:rFonts w:ascii="Times New Roman" w:hAnsi="Times New Roman"/>
          <w:bCs/>
          <w:sz w:val="24"/>
          <w:szCs w:val="24"/>
        </w:rPr>
        <w:t xml:space="preserve"> носителях; </w:t>
      </w:r>
      <w:r w:rsidRPr="00200B3F">
        <w:rPr>
          <w:rFonts w:ascii="Times New Roman" w:hAnsi="Times New Roman"/>
          <w:sz w:val="24"/>
          <w:szCs w:val="24"/>
        </w:rPr>
        <w:t xml:space="preserve">стенды по слесарным работам; комплект плакатов по слесарным работам; комплект инструментов и оборудования по слесарным работам. </w:t>
      </w:r>
    </w:p>
    <w:p w:rsidR="00AD3135" w:rsidRPr="00200B3F" w:rsidRDefault="00AD3135" w:rsidP="007C3C0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 xml:space="preserve">Кабинет по Техническому обслуживанию тракторов, сельскохозяйственных машин и оборудования: стенды по техническому обслуживанию тракторов и автомобилей; комплект плакатов по ТО и ремонту с.-х. машин и оборудования. </w:t>
      </w:r>
    </w:p>
    <w:p w:rsidR="00AD3135" w:rsidRPr="00200B3F" w:rsidRDefault="00AD3135" w:rsidP="007C3C0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Кабинет Сельскохозяйственные машины  -  стенды по сельскохозяйственной техники; макеты по сельскохозяйственным  машинам; комплект учебных плакатов по сельскохозяйственным  машинам; комплект учебных плакатов по зерноуборочным машинам; электронные пособия на </w:t>
      </w:r>
      <w:r w:rsidRPr="00200B3F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200B3F">
        <w:rPr>
          <w:rFonts w:ascii="Times New Roman" w:hAnsi="Times New Roman"/>
          <w:bCs/>
          <w:sz w:val="24"/>
          <w:szCs w:val="24"/>
        </w:rPr>
        <w:t xml:space="preserve"> носителях; учебная литература; методическая (дополнительна) литература. 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Технические средства обучения: компьютер, мультимедиа, телевизор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Оборудование мастерской и рабочих мест мастерской: 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200B3F">
        <w:rPr>
          <w:rFonts w:ascii="Times New Roman" w:hAnsi="Times New Roman"/>
          <w:sz w:val="24"/>
          <w:szCs w:val="24"/>
        </w:rPr>
        <w:t xml:space="preserve">лаборатории </w:t>
      </w:r>
      <w:r w:rsidRPr="00200B3F">
        <w:rPr>
          <w:rFonts w:ascii="Times New Roman" w:hAnsi="Times New Roman"/>
          <w:bCs/>
          <w:sz w:val="24"/>
          <w:szCs w:val="24"/>
        </w:rPr>
        <w:t>и рабочих мест лаборатории: Слесарное дело -  верстаки слесарные одноместные; станки: вертикально сверлильный, настольный сверлильный, точильный двусторонний; инструмент измерительный, поверочный и разметочный; инструмент для ручных работ (слесарный); инструмент для обработки резанием; инструмент для приспособления для пайки и лужения; приспособления и вспомогательный инструмент. Пункт технического обслуживания – агрегаты, сборочные единицы, механизмы и оборудования; инструмент, приспособления, приборы и инвентарь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0B3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D3135" w:rsidRPr="00200B3F" w:rsidRDefault="00AD3135" w:rsidP="007C3C05">
      <w:pPr>
        <w:pStyle w:val="13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00B3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D3135" w:rsidRPr="00200B3F" w:rsidRDefault="00AD3135" w:rsidP="007C3C05">
      <w:pPr>
        <w:pStyle w:val="13"/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Курчаткин В.В., В.М. Тараторкин, А.Н. Батищев и др. Техническое обслуживание и ремонт машин в сельском хозяйстве. М.: Изд. Центр «Академия», 2006. -464 с.</w:t>
      </w:r>
    </w:p>
    <w:p w:rsidR="00AD3135" w:rsidRPr="00200B3F" w:rsidRDefault="00AD3135" w:rsidP="007C3C05">
      <w:pPr>
        <w:pStyle w:val="13"/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Макиенко Н.И. Общий курс слесарного дела- М. Высш. Шк., 2006. -179  с.</w:t>
      </w:r>
    </w:p>
    <w:p w:rsidR="00AD3135" w:rsidRPr="00200B3F" w:rsidRDefault="00AD3135" w:rsidP="007C3C05">
      <w:pPr>
        <w:pStyle w:val="13"/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Пучин Е.А., Петровский Д.И., Коренев В.М. и др – М.: Изд. Центр «Академия», 2008 г.</w:t>
      </w:r>
    </w:p>
    <w:p w:rsidR="00AD3135" w:rsidRPr="00200B3F" w:rsidRDefault="00AD3135" w:rsidP="007C3C05">
      <w:pPr>
        <w:pStyle w:val="1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Устинов А.Н. Сельскохозяйственные машины. Москва Академия, 2010 г.</w:t>
      </w:r>
    </w:p>
    <w:p w:rsidR="00AD3135" w:rsidRPr="00200B3F" w:rsidRDefault="00AD3135" w:rsidP="007C3C05">
      <w:pPr>
        <w:pStyle w:val="13"/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Устино</w:t>
      </w:r>
      <w:r w:rsidR="00D852FF">
        <w:rPr>
          <w:rFonts w:ascii="Times New Roman" w:hAnsi="Times New Roman"/>
          <w:sz w:val="24"/>
          <w:szCs w:val="24"/>
        </w:rPr>
        <w:t>в</w:t>
      </w:r>
      <w:r w:rsidRPr="00200B3F">
        <w:rPr>
          <w:rFonts w:ascii="Times New Roman" w:hAnsi="Times New Roman"/>
          <w:sz w:val="24"/>
          <w:szCs w:val="24"/>
        </w:rPr>
        <w:t xml:space="preserve"> А.Н. Зерноуборочные машины М.: Академия. 2010 г. 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0B3F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D3135" w:rsidRPr="00200B3F" w:rsidRDefault="00AD3135" w:rsidP="007C3C05">
      <w:pPr>
        <w:pStyle w:val="13"/>
        <w:numPr>
          <w:ilvl w:val="0"/>
          <w:numId w:val="5"/>
        </w:numPr>
        <w:tabs>
          <w:tab w:val="clear" w:pos="720"/>
          <w:tab w:val="num" w:pos="0"/>
        </w:tabs>
        <w:autoSpaceDN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Карпенко А.Н., Халанский В.М. Сельскохозяйственные машины, Москва                 Колос, 2006 г.</w:t>
      </w:r>
    </w:p>
    <w:p w:rsidR="00AD3135" w:rsidRPr="00200B3F" w:rsidRDefault="00AD3135" w:rsidP="007C3C05">
      <w:pPr>
        <w:numPr>
          <w:ilvl w:val="0"/>
          <w:numId w:val="5"/>
        </w:numPr>
        <w:tabs>
          <w:tab w:val="clear" w:pos="720"/>
          <w:tab w:val="num" w:pos="0"/>
        </w:tabs>
        <w:autoSpaceDN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Пучин Е.А., Л.ИП. Кушнарев и др. Техническое обслуживание и ремонт тракторов – М.Изд. центр «Академия», 2007.-208 с.</w:t>
      </w:r>
    </w:p>
    <w:p w:rsidR="00AD3135" w:rsidRDefault="00AD3135" w:rsidP="007C3C05">
      <w:pPr>
        <w:numPr>
          <w:ilvl w:val="0"/>
          <w:numId w:val="5"/>
        </w:numPr>
        <w:tabs>
          <w:tab w:val="clear" w:pos="720"/>
          <w:tab w:val="num" w:pos="0"/>
        </w:tabs>
        <w:autoSpaceDN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Скакун В.А. Руководство по обучению слесарному делу – М.: Высш. Шк. 2007 – 110с.</w:t>
      </w:r>
    </w:p>
    <w:p w:rsidR="00BE46CA" w:rsidRDefault="00BE46CA" w:rsidP="00BE46CA">
      <w:pPr>
        <w:autoSpaceDN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E46CA" w:rsidRDefault="00BE46CA" w:rsidP="00BE46CA">
      <w:pPr>
        <w:autoSpaceDN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2D" w:rsidRDefault="0040702D" w:rsidP="004070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702D" w:rsidRPr="00200B3F" w:rsidRDefault="0040702D" w:rsidP="004070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D3135" w:rsidRPr="00200B3F" w:rsidRDefault="00AD3135" w:rsidP="007C3C0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lastRenderedPageBreak/>
        <w:t>Интернет-ресурсы</w:t>
      </w:r>
    </w:p>
    <w:p w:rsidR="00AD3135" w:rsidRPr="00791C39" w:rsidRDefault="000B418D" w:rsidP="007C3C0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AD3135" w:rsidRPr="00791C39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http://fictionbook.ru/author/litagent_yenas/slesarnoe_delo_prakticheskoe_posobie_dlya_slesarya/read_online.html?page=1</w:t>
        </w:r>
      </w:hyperlink>
      <w:r w:rsidR="00AD3135" w:rsidRPr="00791C39">
        <w:rPr>
          <w:rFonts w:ascii="Times New Roman" w:hAnsi="Times New Roman" w:cs="Times New Roman"/>
          <w:sz w:val="24"/>
          <w:szCs w:val="24"/>
        </w:rPr>
        <w:t>,</w:t>
      </w:r>
      <w:r w:rsidR="00AD3135" w:rsidRPr="00791C39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AD3135" w:rsidRPr="00791C39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http://www.bookarchive.ru/dok_literatura/uchebnye_posobija/93452-slesarnoe-delo-s-osnovami-materialovedenija..html</w:t>
        </w:r>
      </w:hyperlink>
      <w:r w:rsidR="00AD3135" w:rsidRPr="00791C39">
        <w:rPr>
          <w:rFonts w:ascii="Times New Roman" w:hAnsi="Times New Roman" w:cs="Times New Roman"/>
          <w:sz w:val="24"/>
          <w:szCs w:val="24"/>
        </w:rPr>
        <w:t>,</w:t>
      </w:r>
      <w:r w:rsidR="00AD3135" w:rsidRPr="00791C39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AD3135" w:rsidRPr="00791C39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http://obuk.ru/other/43921-slesarnoe-delo-prakticheskoe-posobie.html</w:t>
        </w:r>
      </w:hyperlink>
      <w:r w:rsidR="00AD3135" w:rsidRPr="00791C39">
        <w:rPr>
          <w:rFonts w:ascii="Times New Roman" w:hAnsi="Times New Roman" w:cs="Times New Roman"/>
          <w:sz w:val="24"/>
          <w:szCs w:val="24"/>
        </w:rPr>
        <w:br/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0B3F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7C3C05" w:rsidRDefault="00AD3135" w:rsidP="00DB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Теоретические занятия проводятся в учебных кабинетах, занятия учебной практики – в кабинетах ЛПЗ, мастерских, производственная практика может проводится на учебном хозяйстве или хозяйствах региона.</w:t>
      </w:r>
    </w:p>
    <w:p w:rsidR="00AD3135" w:rsidRPr="00200B3F" w:rsidRDefault="00AD3135" w:rsidP="00DB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Данный модуль изучается после изучения дисциплин:</w:t>
      </w:r>
    </w:p>
    <w:p w:rsidR="00AD3135" w:rsidRPr="00200B3F" w:rsidRDefault="00AD3135" w:rsidP="00DB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Основы технического черчения, 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Основы материаловедения и технология общеслесарных работ,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Техническая механика с основами технических измерений,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Основы электротехники, 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Основы агрономии,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Устройство тракторов,</w:t>
      </w:r>
    </w:p>
    <w:p w:rsidR="00AD3135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 xml:space="preserve"> -  Устройство сельскохозяйственных машин.</w:t>
      </w:r>
    </w:p>
    <w:p w:rsidR="007C3C05" w:rsidRPr="00200B3F" w:rsidRDefault="007C3C0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3135" w:rsidRPr="00200B3F" w:rsidRDefault="00AD3135" w:rsidP="007C3C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 w:val="0"/>
        </w:rPr>
      </w:pPr>
      <w:r w:rsidRPr="00200B3F">
        <w:rPr>
          <w:rFonts w:ascii="Times New Roman" w:hAnsi="Times New Roman" w:cs="Times New Roman"/>
          <w:b/>
          <w:i w:val="0"/>
        </w:rPr>
        <w:t>4.4. Кадровое обеспечение образовательного процесса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-  высшее профессиональное образование,  мастер производственного обучения – высшее или среднее специальное образование.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Инженерно-педагогический состав высшее профессиональное образование, не ниже 1 квалификационной категории.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0B3F">
        <w:rPr>
          <w:rFonts w:ascii="Times New Roman" w:hAnsi="Times New Roman"/>
          <w:bCs/>
          <w:sz w:val="24"/>
          <w:szCs w:val="24"/>
        </w:rPr>
        <w:t>Мастер  производственного обучения: высшее или среднее специальное образование, не ниже 1 квалификационной категории.</w:t>
      </w:r>
    </w:p>
    <w:p w:rsidR="00AD3135" w:rsidRPr="00200B3F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00B3F">
        <w:rPr>
          <w:rFonts w:ascii="Times New Roman" w:hAnsi="Times New Roman"/>
          <w:b/>
          <w:caps/>
          <w:sz w:val="24"/>
          <w:szCs w:val="24"/>
        </w:rPr>
        <w:br w:type="page"/>
      </w:r>
      <w:r w:rsidRPr="00200B3F">
        <w:rPr>
          <w:rFonts w:ascii="Times New Roman" w:hAnsi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650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7"/>
        <w:gridCol w:w="3232"/>
        <w:gridCol w:w="3491"/>
      </w:tblGrid>
      <w:tr w:rsidR="00BE5AEA" w:rsidRPr="00200B3F" w:rsidTr="004F5753">
        <w:trPr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5AEA" w:rsidRPr="00F92762" w:rsidRDefault="00BE5AEA" w:rsidP="00F92762">
            <w:pPr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927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E5AEA" w:rsidRPr="004F5753" w:rsidRDefault="00BE5AEA" w:rsidP="00F9276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9276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BE5AEA" w:rsidP="00F9276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5AEA" w:rsidRPr="00200B3F" w:rsidRDefault="00BE5AEA" w:rsidP="00F9276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19" w:right="5" w:firstLine="691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2.1. Выполнять работы по техническому обслуживанию </w:t>
            </w:r>
            <w:r w:rsidRPr="004F57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сельскохозяйственных машин и оборудования при помощи стационарных </w:t>
            </w: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передвижных средств технического обслуживания и ремонта.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BE5AEA" w:rsidP="00085EB6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Получение первоначальных навыков по выполнению технического обслуживания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085EB6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14" w:firstLine="701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ПК 2.2. Проводить ремонт, наладку и регулировку отдельных узлов и </w:t>
            </w:r>
            <w:r w:rsidRPr="004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деталей тракторов, самоходных и других сельскохозяйственных машин, </w:t>
            </w:r>
            <w:r w:rsidRPr="004F57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прицепных и навесных устройств, оборудования животноводческих ферм </w:t>
            </w: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комплексов с заменой отдельных частей и деталей.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5AEA" w:rsidRPr="00200B3F" w:rsidRDefault="00BE5AEA" w:rsidP="00085EB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Планирование проведения ремонта, накладки и регулировки тракторов и других  сельскохозяйственных машин</w:t>
            </w:r>
          </w:p>
          <w:p w:rsidR="00BE5AEA" w:rsidRPr="00200B3F" w:rsidRDefault="00BE5AEA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7C3C0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5" w:right="5" w:firstLine="715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ПК 2.3. </w:t>
            </w:r>
            <w:r w:rsidRPr="00085EB6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BE5AEA" w:rsidP="00085EB6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Выполнение мероприятий по техническому обслуживанию  и ремонту сельскохозяйственных машин и оборудования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7C3C0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91" w:right="-54" w:firstLine="67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10" w:firstLine="720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ПК 2.4. Выявлять причины несложных </w:t>
            </w: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неисправностей тракторов, </w:t>
            </w:r>
            <w:r w:rsidRPr="004F575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самоходных и других сельскохозяйственных машин, прицепных и </w:t>
            </w:r>
            <w:r w:rsidRPr="004F575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навесных устройств, оборудования животноводческих ферм и комплексов </w:t>
            </w:r>
            <w:r w:rsidRPr="004F57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устранять их.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BE5AEA" w:rsidP="00F92762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</w:t>
            </w:r>
            <w:r w:rsidR="00F92762">
              <w:rPr>
                <w:rFonts w:ascii="Times New Roman" w:hAnsi="Times New Roman"/>
                <w:bCs/>
                <w:sz w:val="24"/>
                <w:szCs w:val="24"/>
              </w:rPr>
              <w:t xml:space="preserve"> методов и способов </w:t>
            </w:r>
            <w:r w:rsidR="00F927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выявления</w:t>
            </w:r>
            <w:r w:rsidR="00085EB6">
              <w:rPr>
                <w:rFonts w:ascii="Times New Roman" w:hAnsi="Times New Roman"/>
                <w:bCs/>
                <w:sz w:val="24"/>
                <w:szCs w:val="24"/>
              </w:rPr>
              <w:t>причин</w:t>
            </w:r>
            <w:r w:rsidR="00F92762"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r w:rsidR="00085EB6">
              <w:rPr>
                <w:rFonts w:ascii="Times New Roman" w:hAnsi="Times New Roman"/>
                <w:bCs/>
                <w:sz w:val="24"/>
                <w:szCs w:val="24"/>
              </w:rPr>
              <w:t xml:space="preserve"> мелких неисправностей тракторов, сельскохозяйственных</w:t>
            </w:r>
            <w:r w:rsidR="00F92762">
              <w:rPr>
                <w:rFonts w:ascii="Times New Roman" w:hAnsi="Times New Roman"/>
                <w:bCs/>
                <w:sz w:val="24"/>
                <w:szCs w:val="24"/>
              </w:rPr>
              <w:t xml:space="preserve"> машин и оборудования, и способов и приемов</w:t>
            </w:r>
            <w:r w:rsidR="00085EB6">
              <w:rPr>
                <w:rFonts w:ascii="Times New Roman" w:hAnsi="Times New Roman"/>
                <w:bCs/>
                <w:sz w:val="24"/>
                <w:szCs w:val="24"/>
              </w:rPr>
              <w:t xml:space="preserve"> их устранения.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7C3C0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91" w:right="-54" w:firstLine="9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19" w:right="5" w:firstLine="710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2.5. Проверять на точность и испытывать под нагрузкой </w:t>
            </w: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отремонтированные сельскохозяйственные машины и оборудование.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085EB6" w:rsidP="00085EB6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методов и способов проверки и испытания отремонтированных машин на точность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7C3C0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-91" w:right="-54" w:firstLine="9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BE5AEA" w:rsidRPr="00200B3F" w:rsidTr="004F5753">
        <w:trPr>
          <w:trHeight w:val="835"/>
          <w:jc w:val="center"/>
        </w:trPr>
        <w:tc>
          <w:tcPr>
            <w:tcW w:w="2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4F5753" w:rsidRDefault="004F5753" w:rsidP="004F5753">
            <w:pPr>
              <w:shd w:val="clear" w:color="auto" w:fill="FFFFFF"/>
              <w:spacing w:line="317" w:lineRule="exact"/>
              <w:ind w:left="14" w:right="5" w:firstLine="715"/>
              <w:jc w:val="both"/>
              <w:rPr>
                <w:sz w:val="24"/>
                <w:szCs w:val="24"/>
              </w:rPr>
            </w:pPr>
            <w:r w:rsidRPr="004F57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2.6. 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E5AEA" w:rsidRPr="00200B3F" w:rsidRDefault="00BE5AEA" w:rsidP="00085EB6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мероприятий по </w:t>
            </w:r>
            <w:r w:rsidR="00085EB6">
              <w:rPr>
                <w:rFonts w:ascii="Times New Roman" w:hAnsi="Times New Roman"/>
                <w:bCs/>
                <w:sz w:val="24"/>
                <w:szCs w:val="24"/>
              </w:rPr>
              <w:t>постановке и снятию сельскохозяйственных машин и оборудования на хранение.</w:t>
            </w:r>
          </w:p>
        </w:tc>
        <w:tc>
          <w:tcPr>
            <w:tcW w:w="34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C05" w:rsidRPr="005402C0" w:rsidRDefault="007C3C05" w:rsidP="007C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7C3C05" w:rsidRPr="005402C0" w:rsidRDefault="007C3C05" w:rsidP="007C3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Программированное тестирование</w:t>
            </w:r>
          </w:p>
          <w:p w:rsidR="00BE5AEA" w:rsidRPr="00200B3F" w:rsidRDefault="007C3C05" w:rsidP="007C3C05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02C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</w:tbl>
    <w:p w:rsidR="004F5753" w:rsidRDefault="004F5753" w:rsidP="00AD3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E3FC8" w:rsidRDefault="00AD3135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0B3F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85EB6" w:rsidRPr="007C3C05" w:rsidRDefault="00085EB6" w:rsidP="007C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16" w:tblpY="1"/>
        <w:tblOverlap w:val="never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261"/>
        <w:gridCol w:w="3479"/>
      </w:tblGrid>
      <w:tr w:rsidR="00AD3135" w:rsidRPr="00200B3F" w:rsidTr="00085EB6">
        <w:trPr>
          <w:trHeight w:val="16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D3135" w:rsidRPr="00200B3F" w:rsidTr="00085EB6">
        <w:trPr>
          <w:trHeight w:val="201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1 Понимание сущности и социальной значимости своей будущей профессии, проявление  к ней устойчивого интереса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наличие положительного отзыва мастера производственной обучения и с места прохождения производственной практики;</w:t>
            </w: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наблюдение и оценка мастера производственного обучения руководителя производственной практики</w:t>
            </w:r>
          </w:p>
        </w:tc>
      </w:tr>
      <w:tr w:rsidR="00AD3135" w:rsidRPr="00200B3F" w:rsidTr="00085E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 xml:space="preserve">ОК 2 Организация собственной деятельности, исходя из цели и способов ее достижения, </w:t>
            </w:r>
            <w:r w:rsidRPr="00200B3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руководителем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задач;</w:t>
            </w: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правильной </w:t>
            </w: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 выполнения практических работ и заданий во время учебной и производственной практики;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проявление активности и инициативы при решении производственных задач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экспертное наблюдение и оценка деятельности в процессе освоения образовательной программы на практических занятиях, при </w:t>
            </w: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выполнении работ на учебной и производственной практике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и выполнения лабораторных работ на учебной практике</w:t>
            </w:r>
          </w:p>
        </w:tc>
      </w:tr>
      <w:tr w:rsidR="00AD3135" w:rsidRPr="00200B3F" w:rsidTr="00085EB6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lastRenderedPageBreak/>
              <w:t>ОК 3 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решение стандартных и нестандартных профессиональных задач;</w:t>
            </w: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оценивание качества выполнения агротехнических мероприятий;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эффективное и качественное выполнение работ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выполнения учебно-производственных заданий;</w:t>
            </w: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заданий и лабораторных работ;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выполнение практической и письменной экзаменационной работы</w:t>
            </w:r>
          </w:p>
        </w:tc>
      </w:tr>
      <w:tr w:rsidR="00AD3135" w:rsidRPr="00200B3F" w:rsidTr="00085EB6">
        <w:trPr>
          <w:trHeight w:val="6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4 Осуществление поиска информации, необходимой для эффективного выполнения профессиональных задач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использование справочной, учебной литературы и периодических изданий в профессиональной деятельности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владение навыками поиска информации на занятиях и при самостоятельной работе</w:t>
            </w:r>
          </w:p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D3135" w:rsidRPr="00200B3F" w:rsidTr="00085E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5 Использование  информационно-коммуникативных технологий в профессиональной деятельности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умение пользоваться и находить профессиональную информацию с использованием средств ИКТ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владение ИКТ на уровне пользователя ПК, зачет по дисциплине «Информатика»</w:t>
            </w:r>
          </w:p>
        </w:tc>
      </w:tr>
      <w:tr w:rsidR="00AD3135" w:rsidRPr="00200B3F" w:rsidTr="00085E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6 Работа в команде, эффективное общение с коллегами, руководством, клиентами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успешная адаптация в коллективе обучающихся и в производственной среде;</w:t>
            </w:r>
          </w:p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взаимодействие с обучающимися, преподавателями и мастерами в процессе обучения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наблюдение за деятельностью обучающегося в процессе освоения образовательной программы</w:t>
            </w:r>
          </w:p>
        </w:tc>
      </w:tr>
      <w:tr w:rsidR="00AD3135" w:rsidRPr="00200B3F" w:rsidTr="00085E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7 Организация собственной деятельности с соблюдением требований охраны труда и экологической безопасности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организация рабочего места в соответствии с требованиями БЖД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во время прохождения практики и выполнения лабораторно-практических работ</w:t>
            </w:r>
          </w:p>
        </w:tc>
      </w:tr>
      <w:tr w:rsidR="00AD3135" w:rsidRPr="00200B3F" w:rsidTr="00085E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sz w:val="24"/>
                <w:szCs w:val="24"/>
              </w:rPr>
              <w:t>ОК 8 Исполнение воинской обязанности, в том числе с применением полученных профессиональных знаний (для юношей)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освоение учетно-воинской специальности в рамках профессиональной подготовки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135" w:rsidRPr="00200B3F" w:rsidRDefault="00AD3135" w:rsidP="00085EB6">
            <w:pPr>
              <w:keepNext/>
              <w:keepLines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00B3F">
              <w:rPr>
                <w:rFonts w:ascii="Times New Roman" w:hAnsi="Times New Roman"/>
                <w:bCs/>
                <w:sz w:val="24"/>
                <w:szCs w:val="24"/>
              </w:rPr>
              <w:t>- независимая экспертиза (экзамен в Гостехнадзоре и ГИБДД)</w:t>
            </w:r>
          </w:p>
        </w:tc>
      </w:tr>
    </w:tbl>
    <w:p w:rsidR="00AD3135" w:rsidRPr="00200B3F" w:rsidRDefault="00AD3135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3135" w:rsidRPr="00200B3F" w:rsidRDefault="00AD3135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3135" w:rsidRPr="00200B3F" w:rsidRDefault="00AD3135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3135" w:rsidRPr="00200B3F" w:rsidRDefault="00AD3135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402C0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02C0">
        <w:rPr>
          <w:rFonts w:ascii="Times New Roman" w:hAnsi="Times New Roman" w:cs="Times New Roman"/>
          <w:sz w:val="24"/>
          <w:szCs w:val="24"/>
        </w:rPr>
        <w:t>ГОУ СПО КАПТ  преподаватель специа</w:t>
      </w:r>
      <w:r>
        <w:rPr>
          <w:rFonts w:ascii="Times New Roman" w:hAnsi="Times New Roman" w:cs="Times New Roman"/>
          <w:sz w:val="24"/>
          <w:szCs w:val="24"/>
        </w:rPr>
        <w:t>льных дисциплин И.В. Нечаев.</w:t>
      </w: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402C0">
        <w:rPr>
          <w:rFonts w:ascii="Times New Roman" w:hAnsi="Times New Roman" w:cs="Times New Roman"/>
          <w:b/>
          <w:sz w:val="24"/>
          <w:szCs w:val="24"/>
        </w:rPr>
        <w:t>Эксперты:</w:t>
      </w: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02C0">
        <w:rPr>
          <w:rFonts w:ascii="Times New Roman" w:hAnsi="Times New Roman" w:cs="Times New Roman"/>
          <w:sz w:val="24"/>
          <w:szCs w:val="24"/>
        </w:rPr>
        <w:t>_________________     ______________________     ______________________</w:t>
      </w: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02C0">
        <w:rPr>
          <w:rFonts w:ascii="Times New Roman" w:hAnsi="Times New Roman" w:cs="Times New Roman"/>
          <w:sz w:val="24"/>
          <w:szCs w:val="24"/>
        </w:rPr>
        <w:t>(место работы)              (занимаемая должность)           (инициалы, фамилия)</w:t>
      </w: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02C0">
        <w:rPr>
          <w:rFonts w:ascii="Times New Roman" w:hAnsi="Times New Roman" w:cs="Times New Roman"/>
          <w:sz w:val="24"/>
          <w:szCs w:val="24"/>
        </w:rPr>
        <w:t>_________________     ______________________     ______________________</w:t>
      </w:r>
    </w:p>
    <w:p w:rsidR="00F92762" w:rsidRPr="005402C0" w:rsidRDefault="00F92762" w:rsidP="00F927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02C0">
        <w:rPr>
          <w:rFonts w:ascii="Times New Roman" w:hAnsi="Times New Roman" w:cs="Times New Roman"/>
          <w:sz w:val="24"/>
          <w:szCs w:val="24"/>
        </w:rPr>
        <w:t>(место работы)              (занимаемая должность)           (инициалы, фамилия)</w:t>
      </w: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711D4" w:rsidRPr="00200B3F" w:rsidRDefault="005711D4" w:rsidP="00AD313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54F2" w:rsidRPr="00200B3F" w:rsidRDefault="000054F2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0054F2" w:rsidRPr="00200B3F" w:rsidSect="00B56FAD">
      <w:pgSz w:w="11907" w:h="16840" w:code="9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04" w:rsidRDefault="00410E04" w:rsidP="00BB72D0">
      <w:pPr>
        <w:spacing w:after="0" w:line="240" w:lineRule="auto"/>
      </w:pPr>
      <w:r>
        <w:separator/>
      </w:r>
    </w:p>
  </w:endnote>
  <w:endnote w:type="continuationSeparator" w:id="1">
    <w:p w:rsidR="00410E04" w:rsidRDefault="00410E04" w:rsidP="00B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4448"/>
      <w:docPartObj>
        <w:docPartGallery w:val="Page Numbers (Bottom of Page)"/>
        <w:docPartUnique/>
      </w:docPartObj>
    </w:sdtPr>
    <w:sdtContent>
      <w:p w:rsidR="00DC3FC7" w:rsidRDefault="00DC3FC7">
        <w:pPr>
          <w:pStyle w:val="a6"/>
          <w:jc w:val="center"/>
        </w:pPr>
        <w:fldSimple w:instr=" PAGE   \* MERGEFORMAT ">
          <w:r w:rsidR="0040702D">
            <w:rPr>
              <w:noProof/>
            </w:rPr>
            <w:t>19</w:t>
          </w:r>
        </w:fldSimple>
      </w:p>
    </w:sdtContent>
  </w:sdt>
  <w:p w:rsidR="00DC3FC7" w:rsidRDefault="00DC3F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04" w:rsidRDefault="00410E04" w:rsidP="00BB72D0">
      <w:pPr>
        <w:spacing w:after="0" w:line="240" w:lineRule="auto"/>
      </w:pPr>
      <w:r>
        <w:separator/>
      </w:r>
    </w:p>
  </w:footnote>
  <w:footnote w:type="continuationSeparator" w:id="1">
    <w:p w:rsidR="00410E04" w:rsidRDefault="00410E04" w:rsidP="00BB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908"/>
    <w:multiLevelType w:val="hybridMultilevel"/>
    <w:tmpl w:val="CCDA4BD4"/>
    <w:lvl w:ilvl="0" w:tplc="3F04E408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94DEB"/>
    <w:multiLevelType w:val="multilevel"/>
    <w:tmpl w:val="BCC0A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930747"/>
    <w:multiLevelType w:val="multilevel"/>
    <w:tmpl w:val="FD44AF2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EA5F0F"/>
    <w:multiLevelType w:val="multilevel"/>
    <w:tmpl w:val="711A8A0C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22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0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2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2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0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62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82" w:hanging="1800"/>
      </w:pPr>
      <w:rPr>
        <w:rFonts w:ascii="Times New Roman" w:hAnsi="Times New Roman" w:cs="Times New Roman" w:hint="default"/>
        <w:color w:val="000000"/>
      </w:rPr>
    </w:lvl>
  </w:abstractNum>
  <w:abstractNum w:abstractNumId="6">
    <w:nsid w:val="544B790C"/>
    <w:multiLevelType w:val="multilevel"/>
    <w:tmpl w:val="BCC0A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C376F3"/>
    <w:multiLevelType w:val="multilevel"/>
    <w:tmpl w:val="93A6C4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</w:rPr>
    </w:lvl>
  </w:abstractNum>
  <w:abstractNum w:abstractNumId="9">
    <w:nsid w:val="5A9B3CC4"/>
    <w:multiLevelType w:val="hybridMultilevel"/>
    <w:tmpl w:val="3DA8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877F3"/>
    <w:multiLevelType w:val="multilevel"/>
    <w:tmpl w:val="FD44AF2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F62628"/>
    <w:multiLevelType w:val="hybridMultilevel"/>
    <w:tmpl w:val="C7C2E568"/>
    <w:lvl w:ilvl="0" w:tplc="65EC8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70946"/>
    <w:multiLevelType w:val="hybridMultilevel"/>
    <w:tmpl w:val="DD664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55149C"/>
    <w:multiLevelType w:val="multilevel"/>
    <w:tmpl w:val="CC8A8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cumentProtection w:edit="readOnly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19F2"/>
    <w:rsid w:val="000054F2"/>
    <w:rsid w:val="00007F93"/>
    <w:rsid w:val="000133D9"/>
    <w:rsid w:val="0001576F"/>
    <w:rsid w:val="00024043"/>
    <w:rsid w:val="0005569A"/>
    <w:rsid w:val="00056DC2"/>
    <w:rsid w:val="00057659"/>
    <w:rsid w:val="00063153"/>
    <w:rsid w:val="000769F6"/>
    <w:rsid w:val="000776AD"/>
    <w:rsid w:val="00077F77"/>
    <w:rsid w:val="00085EB6"/>
    <w:rsid w:val="00093AE5"/>
    <w:rsid w:val="00094735"/>
    <w:rsid w:val="000A2A5B"/>
    <w:rsid w:val="000A6AB1"/>
    <w:rsid w:val="000B15FD"/>
    <w:rsid w:val="000B3FF0"/>
    <w:rsid w:val="000B418D"/>
    <w:rsid w:val="000B7E49"/>
    <w:rsid w:val="000D461B"/>
    <w:rsid w:val="000E30AD"/>
    <w:rsid w:val="00105AE9"/>
    <w:rsid w:val="0010710C"/>
    <w:rsid w:val="00107604"/>
    <w:rsid w:val="00110A1A"/>
    <w:rsid w:val="00113B64"/>
    <w:rsid w:val="0012645E"/>
    <w:rsid w:val="00135AFC"/>
    <w:rsid w:val="00146963"/>
    <w:rsid w:val="00154666"/>
    <w:rsid w:val="00157CBC"/>
    <w:rsid w:val="00161B91"/>
    <w:rsid w:val="001700E4"/>
    <w:rsid w:val="001708BB"/>
    <w:rsid w:val="00190AA4"/>
    <w:rsid w:val="00194BB6"/>
    <w:rsid w:val="001B3B59"/>
    <w:rsid w:val="001C73A7"/>
    <w:rsid w:val="001D2619"/>
    <w:rsid w:val="001D4C12"/>
    <w:rsid w:val="001E4BD2"/>
    <w:rsid w:val="001E706B"/>
    <w:rsid w:val="00200B3F"/>
    <w:rsid w:val="0021390D"/>
    <w:rsid w:val="00216289"/>
    <w:rsid w:val="002211E8"/>
    <w:rsid w:val="002216EB"/>
    <w:rsid w:val="002273F3"/>
    <w:rsid w:val="00241AFF"/>
    <w:rsid w:val="0024774A"/>
    <w:rsid w:val="00255D7C"/>
    <w:rsid w:val="002A07A1"/>
    <w:rsid w:val="002B6170"/>
    <w:rsid w:val="002F1635"/>
    <w:rsid w:val="002F3A6A"/>
    <w:rsid w:val="003074EE"/>
    <w:rsid w:val="00315097"/>
    <w:rsid w:val="003159E2"/>
    <w:rsid w:val="0033068E"/>
    <w:rsid w:val="00334543"/>
    <w:rsid w:val="00337754"/>
    <w:rsid w:val="003430E4"/>
    <w:rsid w:val="00357C2F"/>
    <w:rsid w:val="00372E20"/>
    <w:rsid w:val="003766D7"/>
    <w:rsid w:val="0039111A"/>
    <w:rsid w:val="00392C74"/>
    <w:rsid w:val="003A0F72"/>
    <w:rsid w:val="003A3BC8"/>
    <w:rsid w:val="003B5123"/>
    <w:rsid w:val="003C4AA4"/>
    <w:rsid w:val="003D55E9"/>
    <w:rsid w:val="003D7C3B"/>
    <w:rsid w:val="003E48B5"/>
    <w:rsid w:val="0040702D"/>
    <w:rsid w:val="00410E04"/>
    <w:rsid w:val="00420310"/>
    <w:rsid w:val="00425454"/>
    <w:rsid w:val="00425C56"/>
    <w:rsid w:val="00437C6E"/>
    <w:rsid w:val="004408A6"/>
    <w:rsid w:val="00450B09"/>
    <w:rsid w:val="00452A55"/>
    <w:rsid w:val="004738F9"/>
    <w:rsid w:val="00477D2D"/>
    <w:rsid w:val="00486A78"/>
    <w:rsid w:val="004A1D63"/>
    <w:rsid w:val="004A2190"/>
    <w:rsid w:val="004A7DB2"/>
    <w:rsid w:val="004B0C23"/>
    <w:rsid w:val="004D7E57"/>
    <w:rsid w:val="004E7407"/>
    <w:rsid w:val="004F1A87"/>
    <w:rsid w:val="004F5753"/>
    <w:rsid w:val="0051137C"/>
    <w:rsid w:val="005177A0"/>
    <w:rsid w:val="005202CA"/>
    <w:rsid w:val="0054366C"/>
    <w:rsid w:val="0054602C"/>
    <w:rsid w:val="00546D5D"/>
    <w:rsid w:val="00551A36"/>
    <w:rsid w:val="00557FCB"/>
    <w:rsid w:val="00564B19"/>
    <w:rsid w:val="00567E8D"/>
    <w:rsid w:val="00570363"/>
    <w:rsid w:val="005706D2"/>
    <w:rsid w:val="005711D4"/>
    <w:rsid w:val="005718E8"/>
    <w:rsid w:val="00574E0C"/>
    <w:rsid w:val="00587323"/>
    <w:rsid w:val="00595D93"/>
    <w:rsid w:val="005A2516"/>
    <w:rsid w:val="005B07B6"/>
    <w:rsid w:val="005B2535"/>
    <w:rsid w:val="005E5DCD"/>
    <w:rsid w:val="006207EE"/>
    <w:rsid w:val="00635D0B"/>
    <w:rsid w:val="00637619"/>
    <w:rsid w:val="006509B1"/>
    <w:rsid w:val="00656989"/>
    <w:rsid w:val="0066426D"/>
    <w:rsid w:val="00673E88"/>
    <w:rsid w:val="00676309"/>
    <w:rsid w:val="006819F2"/>
    <w:rsid w:val="00697595"/>
    <w:rsid w:val="006B2388"/>
    <w:rsid w:val="006B3C3B"/>
    <w:rsid w:val="006B4858"/>
    <w:rsid w:val="006C3731"/>
    <w:rsid w:val="006C504C"/>
    <w:rsid w:val="006D1A24"/>
    <w:rsid w:val="006D367B"/>
    <w:rsid w:val="006D4C58"/>
    <w:rsid w:val="006E1434"/>
    <w:rsid w:val="00701B09"/>
    <w:rsid w:val="0070797A"/>
    <w:rsid w:val="00710EFF"/>
    <w:rsid w:val="00711F94"/>
    <w:rsid w:val="00720182"/>
    <w:rsid w:val="00733D35"/>
    <w:rsid w:val="00750434"/>
    <w:rsid w:val="00750FE5"/>
    <w:rsid w:val="00757598"/>
    <w:rsid w:val="00770320"/>
    <w:rsid w:val="007724DA"/>
    <w:rsid w:val="00772720"/>
    <w:rsid w:val="007738C2"/>
    <w:rsid w:val="00775AD5"/>
    <w:rsid w:val="00775F7C"/>
    <w:rsid w:val="00780D51"/>
    <w:rsid w:val="00783FD8"/>
    <w:rsid w:val="00791C39"/>
    <w:rsid w:val="007944EC"/>
    <w:rsid w:val="00796221"/>
    <w:rsid w:val="007969B7"/>
    <w:rsid w:val="007A540C"/>
    <w:rsid w:val="007C20D1"/>
    <w:rsid w:val="007C3C05"/>
    <w:rsid w:val="007C6D2D"/>
    <w:rsid w:val="007C76FB"/>
    <w:rsid w:val="007D5E95"/>
    <w:rsid w:val="007E3FC8"/>
    <w:rsid w:val="007E4701"/>
    <w:rsid w:val="007E59B5"/>
    <w:rsid w:val="007E7712"/>
    <w:rsid w:val="007F4742"/>
    <w:rsid w:val="00813C8C"/>
    <w:rsid w:val="00820D2B"/>
    <w:rsid w:val="0082228E"/>
    <w:rsid w:val="008233AF"/>
    <w:rsid w:val="0082531C"/>
    <w:rsid w:val="00835061"/>
    <w:rsid w:val="00845FE6"/>
    <w:rsid w:val="008613B0"/>
    <w:rsid w:val="008655A4"/>
    <w:rsid w:val="00885034"/>
    <w:rsid w:val="00894565"/>
    <w:rsid w:val="00894A02"/>
    <w:rsid w:val="008C7B35"/>
    <w:rsid w:val="008D6C42"/>
    <w:rsid w:val="0090528E"/>
    <w:rsid w:val="00910125"/>
    <w:rsid w:val="00915D81"/>
    <w:rsid w:val="0091720F"/>
    <w:rsid w:val="0093026D"/>
    <w:rsid w:val="009511CF"/>
    <w:rsid w:val="00955512"/>
    <w:rsid w:val="00967BA7"/>
    <w:rsid w:val="0097022C"/>
    <w:rsid w:val="00996203"/>
    <w:rsid w:val="009974FD"/>
    <w:rsid w:val="009A4130"/>
    <w:rsid w:val="009D32EC"/>
    <w:rsid w:val="009F7E12"/>
    <w:rsid w:val="00A00B57"/>
    <w:rsid w:val="00A04615"/>
    <w:rsid w:val="00A066B3"/>
    <w:rsid w:val="00A12987"/>
    <w:rsid w:val="00A25AC0"/>
    <w:rsid w:val="00A2607A"/>
    <w:rsid w:val="00A36C87"/>
    <w:rsid w:val="00A46A7E"/>
    <w:rsid w:val="00A57908"/>
    <w:rsid w:val="00A6328A"/>
    <w:rsid w:val="00A66AA9"/>
    <w:rsid w:val="00A85FBC"/>
    <w:rsid w:val="00A92A5D"/>
    <w:rsid w:val="00AA53E0"/>
    <w:rsid w:val="00AC2C4F"/>
    <w:rsid w:val="00AC3EE8"/>
    <w:rsid w:val="00AC7FF0"/>
    <w:rsid w:val="00AD3135"/>
    <w:rsid w:val="00AF209B"/>
    <w:rsid w:val="00AF3603"/>
    <w:rsid w:val="00B01FBF"/>
    <w:rsid w:val="00B039D2"/>
    <w:rsid w:val="00B119A8"/>
    <w:rsid w:val="00B14D8A"/>
    <w:rsid w:val="00B20D2B"/>
    <w:rsid w:val="00B3079C"/>
    <w:rsid w:val="00B30D7C"/>
    <w:rsid w:val="00B32BD7"/>
    <w:rsid w:val="00B40B56"/>
    <w:rsid w:val="00B42103"/>
    <w:rsid w:val="00B43B1A"/>
    <w:rsid w:val="00B46DEC"/>
    <w:rsid w:val="00B56FAD"/>
    <w:rsid w:val="00B7432B"/>
    <w:rsid w:val="00B751C9"/>
    <w:rsid w:val="00B75626"/>
    <w:rsid w:val="00B902BA"/>
    <w:rsid w:val="00B9172C"/>
    <w:rsid w:val="00BB72D0"/>
    <w:rsid w:val="00BC667B"/>
    <w:rsid w:val="00BD496D"/>
    <w:rsid w:val="00BD4E6E"/>
    <w:rsid w:val="00BD7EAC"/>
    <w:rsid w:val="00BE46CA"/>
    <w:rsid w:val="00BE5AEA"/>
    <w:rsid w:val="00BF2DEF"/>
    <w:rsid w:val="00C055C3"/>
    <w:rsid w:val="00C10584"/>
    <w:rsid w:val="00C22AA4"/>
    <w:rsid w:val="00C23DD9"/>
    <w:rsid w:val="00C31CBB"/>
    <w:rsid w:val="00C32D4C"/>
    <w:rsid w:val="00C4154D"/>
    <w:rsid w:val="00C438B1"/>
    <w:rsid w:val="00C43CB8"/>
    <w:rsid w:val="00C476DD"/>
    <w:rsid w:val="00C47EE4"/>
    <w:rsid w:val="00C51A5E"/>
    <w:rsid w:val="00C52BEB"/>
    <w:rsid w:val="00C62D25"/>
    <w:rsid w:val="00C66203"/>
    <w:rsid w:val="00C8343D"/>
    <w:rsid w:val="00C845D3"/>
    <w:rsid w:val="00C87D21"/>
    <w:rsid w:val="00C9704F"/>
    <w:rsid w:val="00CB3770"/>
    <w:rsid w:val="00CC633A"/>
    <w:rsid w:val="00CD5303"/>
    <w:rsid w:val="00CD7AE1"/>
    <w:rsid w:val="00CE3438"/>
    <w:rsid w:val="00CE5E9A"/>
    <w:rsid w:val="00CF0478"/>
    <w:rsid w:val="00CF2438"/>
    <w:rsid w:val="00CF3B7B"/>
    <w:rsid w:val="00D02F20"/>
    <w:rsid w:val="00D065FC"/>
    <w:rsid w:val="00D148BD"/>
    <w:rsid w:val="00D40D7D"/>
    <w:rsid w:val="00D51B40"/>
    <w:rsid w:val="00D546E1"/>
    <w:rsid w:val="00D77790"/>
    <w:rsid w:val="00D852FF"/>
    <w:rsid w:val="00DB0B0A"/>
    <w:rsid w:val="00DB799C"/>
    <w:rsid w:val="00DC3FC7"/>
    <w:rsid w:val="00DD5546"/>
    <w:rsid w:val="00DD65BE"/>
    <w:rsid w:val="00DE77D4"/>
    <w:rsid w:val="00DF01AE"/>
    <w:rsid w:val="00DF24DB"/>
    <w:rsid w:val="00DF2EA1"/>
    <w:rsid w:val="00E1092B"/>
    <w:rsid w:val="00E164CC"/>
    <w:rsid w:val="00E318DB"/>
    <w:rsid w:val="00E3260C"/>
    <w:rsid w:val="00E34942"/>
    <w:rsid w:val="00E44E78"/>
    <w:rsid w:val="00E51567"/>
    <w:rsid w:val="00E86935"/>
    <w:rsid w:val="00E914AF"/>
    <w:rsid w:val="00EA72EB"/>
    <w:rsid w:val="00EA7A6E"/>
    <w:rsid w:val="00EB41F5"/>
    <w:rsid w:val="00EC032D"/>
    <w:rsid w:val="00ED1A5C"/>
    <w:rsid w:val="00ED4C53"/>
    <w:rsid w:val="00EE186D"/>
    <w:rsid w:val="00EE1DF6"/>
    <w:rsid w:val="00EF5987"/>
    <w:rsid w:val="00F036BD"/>
    <w:rsid w:val="00F04942"/>
    <w:rsid w:val="00F064C8"/>
    <w:rsid w:val="00F44047"/>
    <w:rsid w:val="00F4411C"/>
    <w:rsid w:val="00F61E88"/>
    <w:rsid w:val="00F667BA"/>
    <w:rsid w:val="00F7011C"/>
    <w:rsid w:val="00F753F2"/>
    <w:rsid w:val="00F80278"/>
    <w:rsid w:val="00F92762"/>
    <w:rsid w:val="00F942FF"/>
    <w:rsid w:val="00F97098"/>
    <w:rsid w:val="00F97E06"/>
    <w:rsid w:val="00FF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E1092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6819F2"/>
    <w:pPr>
      <w:keepNext/>
      <w:spacing w:after="0" w:line="240" w:lineRule="auto"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CD530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CD530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819F2"/>
    <w:rPr>
      <w:rFonts w:ascii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CD53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CD5303"/>
    <w:rPr>
      <w:rFonts w:ascii="Cambria" w:hAnsi="Cambria" w:cs="Cambria"/>
      <w:b/>
      <w:bCs/>
      <w:sz w:val="26"/>
      <w:szCs w:val="26"/>
    </w:rPr>
  </w:style>
  <w:style w:type="paragraph" w:styleId="a4">
    <w:name w:val="header"/>
    <w:basedOn w:val="a0"/>
    <w:link w:val="a5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1"/>
    <w:link w:val="a4"/>
    <w:locked/>
    <w:rsid w:val="006819F2"/>
    <w:rPr>
      <w:rFonts w:ascii="Calibri" w:hAnsi="Calibri" w:cs="Calibri"/>
      <w:lang w:eastAsia="en-US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locked/>
    <w:rsid w:val="006819F2"/>
    <w:rPr>
      <w:rFonts w:ascii="Calibri" w:hAnsi="Calibri" w:cs="Calibri"/>
      <w:lang w:eastAsia="en-US"/>
    </w:rPr>
  </w:style>
  <w:style w:type="paragraph" w:styleId="a8">
    <w:name w:val="List Paragraph"/>
    <w:basedOn w:val="a0"/>
    <w:uiPriority w:val="99"/>
    <w:qFormat/>
    <w:rsid w:val="006819F2"/>
    <w:pPr>
      <w:ind w:left="720"/>
    </w:pPr>
    <w:rPr>
      <w:lang w:eastAsia="en-US"/>
    </w:rPr>
  </w:style>
  <w:style w:type="paragraph" w:styleId="21">
    <w:name w:val="Body Text Indent 2"/>
    <w:basedOn w:val="a0"/>
    <w:link w:val="22"/>
    <w:rsid w:val="006819F2"/>
    <w:pPr>
      <w:tabs>
        <w:tab w:val="left" w:pos="426"/>
      </w:tabs>
      <w:spacing w:after="0" w:line="240" w:lineRule="auto"/>
      <w:ind w:left="426" w:hanging="426"/>
      <w:jc w:val="both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locked/>
    <w:rsid w:val="006819F2"/>
    <w:rPr>
      <w:rFonts w:ascii="Times New Roman" w:hAnsi="Times New Roman" w:cs="Times New Roman"/>
      <w:b/>
      <w:bCs/>
      <w:sz w:val="24"/>
      <w:szCs w:val="24"/>
    </w:rPr>
  </w:style>
  <w:style w:type="paragraph" w:styleId="a">
    <w:name w:val="Normal (Web)"/>
    <w:basedOn w:val="a0"/>
    <w:rsid w:val="006819F2"/>
    <w:pPr>
      <w:numPr>
        <w:numId w:val="1"/>
      </w:num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footnote text"/>
    <w:basedOn w:val="a0"/>
    <w:link w:val="aa"/>
    <w:semiHidden/>
    <w:rsid w:val="006819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6819F2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6819F2"/>
    <w:rPr>
      <w:vertAlign w:val="superscript"/>
    </w:rPr>
  </w:style>
  <w:style w:type="paragraph" w:styleId="23">
    <w:name w:val="List 2"/>
    <w:basedOn w:val="a0"/>
    <w:rsid w:val="006819F2"/>
    <w:pPr>
      <w:spacing w:after="0" w:line="240" w:lineRule="auto"/>
      <w:ind w:left="566" w:hanging="283"/>
    </w:pPr>
    <w:rPr>
      <w:sz w:val="24"/>
      <w:szCs w:val="24"/>
    </w:rPr>
  </w:style>
  <w:style w:type="paragraph" w:styleId="11">
    <w:name w:val="toc 1"/>
    <w:basedOn w:val="a0"/>
    <w:next w:val="a0"/>
    <w:autoRedefine/>
    <w:semiHidden/>
    <w:rsid w:val="006819F2"/>
    <w:pPr>
      <w:tabs>
        <w:tab w:val="right" w:leader="dot" w:pos="9348"/>
      </w:tabs>
      <w:spacing w:after="0" w:line="240" w:lineRule="auto"/>
    </w:pPr>
    <w:rPr>
      <w:noProof/>
      <w:sz w:val="24"/>
      <w:szCs w:val="24"/>
    </w:rPr>
  </w:style>
  <w:style w:type="character" w:styleId="ac">
    <w:name w:val="Hyperlink"/>
    <w:basedOn w:val="a1"/>
    <w:rsid w:val="006819F2"/>
    <w:rPr>
      <w:color w:val="0000FF"/>
      <w:u w:val="single"/>
    </w:rPr>
  </w:style>
  <w:style w:type="paragraph" w:styleId="ad">
    <w:name w:val="TOC Heading"/>
    <w:basedOn w:val="1"/>
    <w:next w:val="a0"/>
    <w:uiPriority w:val="99"/>
    <w:qFormat/>
    <w:rsid w:val="006819F2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  <w:sz w:val="28"/>
      <w:szCs w:val="28"/>
      <w:lang w:eastAsia="en-US"/>
    </w:rPr>
  </w:style>
  <w:style w:type="paragraph" w:styleId="24">
    <w:name w:val="toc 2"/>
    <w:basedOn w:val="a0"/>
    <w:next w:val="a0"/>
    <w:autoRedefine/>
    <w:semiHidden/>
    <w:rsid w:val="006819F2"/>
    <w:pPr>
      <w:tabs>
        <w:tab w:val="right" w:leader="dot" w:pos="9344"/>
      </w:tabs>
      <w:spacing w:after="100" w:line="360" w:lineRule="auto"/>
      <w:ind w:left="240"/>
    </w:pPr>
    <w:rPr>
      <w:sz w:val="24"/>
      <w:szCs w:val="24"/>
    </w:rPr>
  </w:style>
  <w:style w:type="paragraph" w:styleId="ae">
    <w:name w:val="Balloon Text"/>
    <w:basedOn w:val="a0"/>
    <w:link w:val="af"/>
    <w:semiHidden/>
    <w:rsid w:val="006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locked/>
    <w:rsid w:val="006819F2"/>
    <w:rPr>
      <w:rFonts w:ascii="Tahoma" w:hAnsi="Tahoma" w:cs="Tahoma"/>
      <w:sz w:val="16"/>
      <w:szCs w:val="16"/>
    </w:rPr>
  </w:style>
  <w:style w:type="character" w:styleId="af0">
    <w:name w:val="FollowedHyperlink"/>
    <w:basedOn w:val="a1"/>
    <w:uiPriority w:val="99"/>
    <w:rsid w:val="006819F2"/>
    <w:rPr>
      <w:color w:val="800080"/>
      <w:u w:val="single"/>
    </w:rPr>
  </w:style>
  <w:style w:type="table" w:styleId="af1">
    <w:name w:val="Table Grid"/>
    <w:basedOn w:val="a2"/>
    <w:rsid w:val="006819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1"/>
    <w:link w:val="HTML0"/>
    <w:locked/>
    <w:rsid w:val="006819F2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68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a1"/>
    <w:uiPriority w:val="99"/>
    <w:semiHidden/>
    <w:locked/>
    <w:rsid w:val="00093AE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semiHidden/>
    <w:rsid w:val="006819F2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681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2">
    <w:name w:val="page number"/>
    <w:basedOn w:val="a1"/>
    <w:rsid w:val="006819F2"/>
  </w:style>
  <w:style w:type="paragraph" w:styleId="af3">
    <w:name w:val="Document Map"/>
    <w:basedOn w:val="a0"/>
    <w:link w:val="af4"/>
    <w:semiHidden/>
    <w:rsid w:val="006819F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4">
    <w:name w:val="Схема документа Знак"/>
    <w:basedOn w:val="a1"/>
    <w:link w:val="af3"/>
    <w:semiHidden/>
    <w:locked/>
    <w:rsid w:val="006819F2"/>
    <w:rPr>
      <w:rFonts w:ascii="Tahoma" w:hAnsi="Tahoma" w:cs="Tahoma"/>
      <w:sz w:val="20"/>
      <w:szCs w:val="20"/>
      <w:shd w:val="clear" w:color="auto" w:fill="000080"/>
      <w:lang w:val="en-US"/>
    </w:rPr>
  </w:style>
  <w:style w:type="character" w:customStyle="1" w:styleId="apple-style-span">
    <w:name w:val="apple-style-span"/>
    <w:basedOn w:val="a1"/>
    <w:rsid w:val="006819F2"/>
  </w:style>
  <w:style w:type="character" w:customStyle="1" w:styleId="apple-converted-space">
    <w:name w:val="apple-converted-space"/>
    <w:basedOn w:val="a1"/>
    <w:rsid w:val="006819F2"/>
  </w:style>
  <w:style w:type="paragraph" w:styleId="af5">
    <w:name w:val="Title"/>
    <w:basedOn w:val="a0"/>
    <w:next w:val="a0"/>
    <w:link w:val="af6"/>
    <w:qFormat/>
    <w:rsid w:val="006819F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locked/>
    <w:rsid w:val="006819F2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toc 3"/>
    <w:basedOn w:val="a0"/>
    <w:next w:val="a0"/>
    <w:autoRedefine/>
    <w:semiHidden/>
    <w:rsid w:val="006819F2"/>
    <w:pPr>
      <w:spacing w:after="100"/>
      <w:ind w:left="440"/>
    </w:pPr>
  </w:style>
  <w:style w:type="paragraph" w:styleId="4">
    <w:name w:val="toc 4"/>
    <w:basedOn w:val="a0"/>
    <w:next w:val="a0"/>
    <w:autoRedefine/>
    <w:semiHidden/>
    <w:rsid w:val="006819F2"/>
    <w:pPr>
      <w:spacing w:after="100"/>
      <w:ind w:left="660"/>
    </w:pPr>
  </w:style>
  <w:style w:type="paragraph" w:styleId="5">
    <w:name w:val="toc 5"/>
    <w:basedOn w:val="a0"/>
    <w:next w:val="a0"/>
    <w:autoRedefine/>
    <w:semiHidden/>
    <w:rsid w:val="006819F2"/>
    <w:pPr>
      <w:spacing w:after="100"/>
      <w:ind w:left="880"/>
    </w:pPr>
  </w:style>
  <w:style w:type="paragraph" w:styleId="6">
    <w:name w:val="toc 6"/>
    <w:basedOn w:val="a0"/>
    <w:next w:val="a0"/>
    <w:autoRedefine/>
    <w:semiHidden/>
    <w:rsid w:val="006819F2"/>
    <w:pPr>
      <w:spacing w:after="100"/>
      <w:ind w:left="1100"/>
    </w:pPr>
  </w:style>
  <w:style w:type="paragraph" w:styleId="7">
    <w:name w:val="toc 7"/>
    <w:basedOn w:val="a0"/>
    <w:next w:val="a0"/>
    <w:autoRedefine/>
    <w:semiHidden/>
    <w:rsid w:val="006819F2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6819F2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6819F2"/>
    <w:pPr>
      <w:spacing w:after="100"/>
      <w:ind w:left="1760"/>
    </w:p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semiHidden/>
    <w:rsid w:val="00AD3135"/>
    <w:rPr>
      <w:lang w:eastAsia="en-US"/>
    </w:rPr>
  </w:style>
  <w:style w:type="paragraph" w:customStyle="1" w:styleId="13">
    <w:name w:val="Абзац списка1"/>
    <w:basedOn w:val="a0"/>
    <w:rsid w:val="00AD3135"/>
    <w:pPr>
      <w:tabs>
        <w:tab w:val="left" w:pos="708"/>
      </w:tabs>
      <w:ind w:left="720"/>
    </w:pPr>
    <w:rPr>
      <w:rFonts w:cs="Times New Roman"/>
      <w:lang w:eastAsia="en-US"/>
    </w:rPr>
  </w:style>
  <w:style w:type="paragraph" w:customStyle="1" w:styleId="14">
    <w:name w:val="Заголовок оглавления1"/>
    <w:basedOn w:val="1"/>
    <w:next w:val="a0"/>
    <w:rsid w:val="00AD3135"/>
    <w:pPr>
      <w:keepLines/>
      <w:tabs>
        <w:tab w:val="left" w:pos="708"/>
      </w:tabs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110">
    <w:name w:val="Заголовок 1 Знак1"/>
    <w:basedOn w:val="a1"/>
    <w:locked/>
    <w:rsid w:val="00AD3135"/>
    <w:rPr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E1092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6819F2"/>
    <w:pPr>
      <w:keepNext/>
      <w:spacing w:after="0" w:line="240" w:lineRule="auto"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CD530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CD530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819F2"/>
    <w:rPr>
      <w:rFonts w:ascii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CD53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CD5303"/>
    <w:rPr>
      <w:rFonts w:ascii="Cambria" w:hAnsi="Cambria" w:cs="Cambria"/>
      <w:b/>
      <w:bCs/>
      <w:sz w:val="26"/>
      <w:szCs w:val="26"/>
    </w:rPr>
  </w:style>
  <w:style w:type="paragraph" w:styleId="a4">
    <w:name w:val="header"/>
    <w:basedOn w:val="a0"/>
    <w:link w:val="a5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1"/>
    <w:link w:val="a4"/>
    <w:locked/>
    <w:rsid w:val="006819F2"/>
    <w:rPr>
      <w:rFonts w:ascii="Calibri" w:hAnsi="Calibri" w:cs="Calibri"/>
      <w:lang w:eastAsia="en-US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819F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locked/>
    <w:rsid w:val="006819F2"/>
    <w:rPr>
      <w:rFonts w:ascii="Calibri" w:hAnsi="Calibri" w:cs="Calibri"/>
      <w:lang w:eastAsia="en-US"/>
    </w:rPr>
  </w:style>
  <w:style w:type="paragraph" w:styleId="a8">
    <w:name w:val="List Paragraph"/>
    <w:basedOn w:val="a0"/>
    <w:uiPriority w:val="99"/>
    <w:qFormat/>
    <w:rsid w:val="006819F2"/>
    <w:pPr>
      <w:ind w:left="720"/>
    </w:pPr>
    <w:rPr>
      <w:lang w:eastAsia="en-US"/>
    </w:rPr>
  </w:style>
  <w:style w:type="paragraph" w:styleId="21">
    <w:name w:val="Body Text Indent 2"/>
    <w:basedOn w:val="a0"/>
    <w:link w:val="22"/>
    <w:rsid w:val="006819F2"/>
    <w:pPr>
      <w:tabs>
        <w:tab w:val="left" w:pos="426"/>
      </w:tabs>
      <w:spacing w:after="0" w:line="240" w:lineRule="auto"/>
      <w:ind w:left="426" w:hanging="426"/>
      <w:jc w:val="both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locked/>
    <w:rsid w:val="006819F2"/>
    <w:rPr>
      <w:rFonts w:ascii="Times New Roman" w:hAnsi="Times New Roman" w:cs="Times New Roman"/>
      <w:b/>
      <w:bCs/>
      <w:sz w:val="24"/>
      <w:szCs w:val="24"/>
    </w:rPr>
  </w:style>
  <w:style w:type="paragraph" w:styleId="a">
    <w:name w:val="Normal (Web)"/>
    <w:basedOn w:val="a0"/>
    <w:rsid w:val="006819F2"/>
    <w:pPr>
      <w:numPr>
        <w:numId w:val="1"/>
      </w:num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footnote text"/>
    <w:basedOn w:val="a0"/>
    <w:link w:val="aa"/>
    <w:semiHidden/>
    <w:rsid w:val="006819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6819F2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6819F2"/>
    <w:rPr>
      <w:vertAlign w:val="superscript"/>
    </w:rPr>
  </w:style>
  <w:style w:type="paragraph" w:styleId="23">
    <w:name w:val="List 2"/>
    <w:basedOn w:val="a0"/>
    <w:rsid w:val="006819F2"/>
    <w:pPr>
      <w:spacing w:after="0" w:line="240" w:lineRule="auto"/>
      <w:ind w:left="566" w:hanging="283"/>
    </w:pPr>
    <w:rPr>
      <w:sz w:val="24"/>
      <w:szCs w:val="24"/>
    </w:rPr>
  </w:style>
  <w:style w:type="paragraph" w:styleId="11">
    <w:name w:val="toc 1"/>
    <w:basedOn w:val="a0"/>
    <w:next w:val="a0"/>
    <w:autoRedefine/>
    <w:semiHidden/>
    <w:rsid w:val="006819F2"/>
    <w:pPr>
      <w:tabs>
        <w:tab w:val="right" w:leader="dot" w:pos="9348"/>
      </w:tabs>
      <w:spacing w:after="0" w:line="240" w:lineRule="auto"/>
    </w:pPr>
    <w:rPr>
      <w:noProof/>
      <w:sz w:val="24"/>
      <w:szCs w:val="24"/>
    </w:rPr>
  </w:style>
  <w:style w:type="character" w:styleId="ac">
    <w:name w:val="Hyperlink"/>
    <w:basedOn w:val="a1"/>
    <w:rsid w:val="006819F2"/>
    <w:rPr>
      <w:color w:val="0000FF"/>
      <w:u w:val="single"/>
    </w:rPr>
  </w:style>
  <w:style w:type="paragraph" w:styleId="ad">
    <w:name w:val="TOC Heading"/>
    <w:basedOn w:val="1"/>
    <w:next w:val="a0"/>
    <w:uiPriority w:val="99"/>
    <w:qFormat/>
    <w:rsid w:val="006819F2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  <w:sz w:val="28"/>
      <w:szCs w:val="28"/>
      <w:lang w:eastAsia="en-US"/>
    </w:rPr>
  </w:style>
  <w:style w:type="paragraph" w:styleId="24">
    <w:name w:val="toc 2"/>
    <w:basedOn w:val="a0"/>
    <w:next w:val="a0"/>
    <w:autoRedefine/>
    <w:semiHidden/>
    <w:rsid w:val="006819F2"/>
    <w:pPr>
      <w:tabs>
        <w:tab w:val="right" w:leader="dot" w:pos="9344"/>
      </w:tabs>
      <w:spacing w:after="100" w:line="360" w:lineRule="auto"/>
      <w:ind w:left="240"/>
    </w:pPr>
    <w:rPr>
      <w:sz w:val="24"/>
      <w:szCs w:val="24"/>
    </w:rPr>
  </w:style>
  <w:style w:type="paragraph" w:styleId="ae">
    <w:name w:val="Balloon Text"/>
    <w:basedOn w:val="a0"/>
    <w:link w:val="af"/>
    <w:semiHidden/>
    <w:rsid w:val="006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locked/>
    <w:rsid w:val="006819F2"/>
    <w:rPr>
      <w:rFonts w:ascii="Tahoma" w:hAnsi="Tahoma" w:cs="Tahoma"/>
      <w:sz w:val="16"/>
      <w:szCs w:val="16"/>
    </w:rPr>
  </w:style>
  <w:style w:type="character" w:styleId="af0">
    <w:name w:val="FollowedHyperlink"/>
    <w:basedOn w:val="a1"/>
    <w:uiPriority w:val="99"/>
    <w:rsid w:val="006819F2"/>
    <w:rPr>
      <w:color w:val="800080"/>
      <w:u w:val="single"/>
    </w:rPr>
  </w:style>
  <w:style w:type="table" w:styleId="af1">
    <w:name w:val="Table Grid"/>
    <w:basedOn w:val="a2"/>
    <w:rsid w:val="006819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1"/>
    <w:link w:val="HTML0"/>
    <w:locked/>
    <w:rsid w:val="006819F2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68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a1"/>
    <w:uiPriority w:val="99"/>
    <w:semiHidden/>
    <w:locked/>
    <w:rsid w:val="00093AE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semiHidden/>
    <w:rsid w:val="006819F2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681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2">
    <w:name w:val="page number"/>
    <w:basedOn w:val="a1"/>
    <w:rsid w:val="006819F2"/>
  </w:style>
  <w:style w:type="paragraph" w:styleId="af3">
    <w:name w:val="Document Map"/>
    <w:basedOn w:val="a0"/>
    <w:link w:val="af4"/>
    <w:semiHidden/>
    <w:rsid w:val="006819F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4">
    <w:name w:val="Схема документа Знак"/>
    <w:basedOn w:val="a1"/>
    <w:link w:val="af3"/>
    <w:semiHidden/>
    <w:locked/>
    <w:rsid w:val="006819F2"/>
    <w:rPr>
      <w:rFonts w:ascii="Tahoma" w:hAnsi="Tahoma" w:cs="Tahoma"/>
      <w:sz w:val="20"/>
      <w:szCs w:val="20"/>
      <w:shd w:val="clear" w:color="auto" w:fill="000080"/>
      <w:lang w:val="en-US"/>
    </w:rPr>
  </w:style>
  <w:style w:type="character" w:customStyle="1" w:styleId="apple-style-span">
    <w:name w:val="apple-style-span"/>
    <w:basedOn w:val="a1"/>
    <w:rsid w:val="006819F2"/>
  </w:style>
  <w:style w:type="character" w:customStyle="1" w:styleId="apple-converted-space">
    <w:name w:val="apple-converted-space"/>
    <w:basedOn w:val="a1"/>
    <w:rsid w:val="006819F2"/>
  </w:style>
  <w:style w:type="paragraph" w:styleId="af5">
    <w:name w:val="Title"/>
    <w:basedOn w:val="a0"/>
    <w:next w:val="a0"/>
    <w:link w:val="af6"/>
    <w:qFormat/>
    <w:rsid w:val="006819F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locked/>
    <w:rsid w:val="006819F2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toc 3"/>
    <w:basedOn w:val="a0"/>
    <w:next w:val="a0"/>
    <w:autoRedefine/>
    <w:semiHidden/>
    <w:rsid w:val="006819F2"/>
    <w:pPr>
      <w:spacing w:after="100"/>
      <w:ind w:left="440"/>
    </w:pPr>
  </w:style>
  <w:style w:type="paragraph" w:styleId="4">
    <w:name w:val="toc 4"/>
    <w:basedOn w:val="a0"/>
    <w:next w:val="a0"/>
    <w:autoRedefine/>
    <w:semiHidden/>
    <w:rsid w:val="006819F2"/>
    <w:pPr>
      <w:spacing w:after="100"/>
      <w:ind w:left="660"/>
    </w:pPr>
  </w:style>
  <w:style w:type="paragraph" w:styleId="5">
    <w:name w:val="toc 5"/>
    <w:basedOn w:val="a0"/>
    <w:next w:val="a0"/>
    <w:autoRedefine/>
    <w:semiHidden/>
    <w:rsid w:val="006819F2"/>
    <w:pPr>
      <w:spacing w:after="100"/>
      <w:ind w:left="880"/>
    </w:pPr>
  </w:style>
  <w:style w:type="paragraph" w:styleId="6">
    <w:name w:val="toc 6"/>
    <w:basedOn w:val="a0"/>
    <w:next w:val="a0"/>
    <w:autoRedefine/>
    <w:semiHidden/>
    <w:rsid w:val="006819F2"/>
    <w:pPr>
      <w:spacing w:after="100"/>
      <w:ind w:left="1100"/>
    </w:pPr>
  </w:style>
  <w:style w:type="paragraph" w:styleId="7">
    <w:name w:val="toc 7"/>
    <w:basedOn w:val="a0"/>
    <w:next w:val="a0"/>
    <w:autoRedefine/>
    <w:semiHidden/>
    <w:rsid w:val="006819F2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6819F2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6819F2"/>
    <w:pPr>
      <w:spacing w:after="100"/>
      <w:ind w:left="1760"/>
    </w:p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semiHidden/>
    <w:rsid w:val="00AD3135"/>
    <w:rPr>
      <w:lang w:eastAsia="en-US"/>
    </w:rPr>
  </w:style>
  <w:style w:type="paragraph" w:customStyle="1" w:styleId="13">
    <w:name w:val="Абзац списка1"/>
    <w:basedOn w:val="a0"/>
    <w:rsid w:val="00AD3135"/>
    <w:pPr>
      <w:tabs>
        <w:tab w:val="left" w:pos="708"/>
      </w:tabs>
      <w:ind w:left="720"/>
    </w:pPr>
    <w:rPr>
      <w:rFonts w:cs="Times New Roman"/>
      <w:lang w:eastAsia="en-US"/>
    </w:rPr>
  </w:style>
  <w:style w:type="paragraph" w:customStyle="1" w:styleId="14">
    <w:name w:val="Заголовок оглавления1"/>
    <w:basedOn w:val="1"/>
    <w:next w:val="a0"/>
    <w:rsid w:val="00AD3135"/>
    <w:pPr>
      <w:keepLines/>
      <w:tabs>
        <w:tab w:val="left" w:pos="708"/>
      </w:tabs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110">
    <w:name w:val="Заголовок 1 Знак1"/>
    <w:basedOn w:val="a1"/>
    <w:locked/>
    <w:rsid w:val="00AD3135"/>
    <w:rPr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uk.ru/other/43921-slesarnoe-delo-prakticheskoe-posobi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okarchive.ru/dok_literatura/uchebnye_posobija/93452-slesarnoe-delo-s-osnovami-materialovedenija.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ctionbook.ru/author/litagent_yenas/slesarnoe_delo_prakticheskoe_posobie_dlya_slesarya/read_online.html?page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07AA-3FC7-4161-95D0-B379D5CB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23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30038</CharactersWithSpaces>
  <SharedDoc>false</SharedDoc>
  <HLinks>
    <vt:vector size="18" baseType="variant"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http://obuk.ru/other/43921-slesarnoe-delo-prakticheskoe-posobie.html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http://www.bookarchive.ru/dok_literatura/uchebnye_posobija/93452-slesarnoe-delo-s-osnovami-materialovedenija..html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http://fictionbook.ru/author/litagent_yenas/slesarnoe_delo_prakticheskoe_posobie_dlya_slesarya/read_online.html?page=1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dcterms:created xsi:type="dcterms:W3CDTF">2015-12-09T01:36:00Z</dcterms:created>
  <dcterms:modified xsi:type="dcterms:W3CDTF">2016-07-08T06:28:00Z</dcterms:modified>
</cp:coreProperties>
</file>